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9296" w14:textId="77777777" w:rsidR="00CD1CFB" w:rsidRDefault="00CD1CFB" w:rsidP="00135C7F">
      <w:pPr>
        <w:spacing w:after="0" w:line="240" w:lineRule="auto"/>
        <w:jc w:val="center"/>
        <w:rPr>
          <w:rFonts w:ascii="Arial" w:hAnsi="Arial" w:cs="Arial"/>
          <w:b/>
          <w:bCs/>
          <w:sz w:val="28"/>
          <w:szCs w:val="28"/>
          <w:u w:val="single"/>
        </w:rPr>
      </w:pPr>
    </w:p>
    <w:p w14:paraId="179EA2DA" w14:textId="77777777" w:rsidR="00CD1CFB" w:rsidRDefault="00CD1CFB" w:rsidP="00135C7F">
      <w:pPr>
        <w:spacing w:after="0" w:line="240" w:lineRule="auto"/>
        <w:jc w:val="center"/>
        <w:rPr>
          <w:rFonts w:ascii="Arial" w:hAnsi="Arial" w:cs="Arial"/>
          <w:b/>
          <w:bCs/>
          <w:sz w:val="28"/>
          <w:szCs w:val="28"/>
          <w:u w:val="single"/>
        </w:rPr>
      </w:pPr>
    </w:p>
    <w:p w14:paraId="6FF9A907" w14:textId="2321768C" w:rsidR="00452134" w:rsidRPr="00F53C77" w:rsidRDefault="00874CD3" w:rsidP="00135C7F">
      <w:pPr>
        <w:spacing w:after="0" w:line="240" w:lineRule="auto"/>
        <w:jc w:val="center"/>
        <w:rPr>
          <w:rFonts w:ascii="Arial" w:hAnsi="Arial" w:cs="Arial"/>
          <w:b/>
          <w:bCs/>
          <w:sz w:val="28"/>
          <w:szCs w:val="28"/>
          <w:u w:val="single"/>
        </w:rPr>
      </w:pPr>
      <w:r>
        <w:rPr>
          <w:rFonts w:ascii="Arial" w:hAnsi="Arial" w:cs="Arial"/>
          <w:b/>
          <w:bCs/>
          <w:sz w:val="28"/>
          <w:szCs w:val="28"/>
          <w:u w:val="single"/>
        </w:rPr>
        <w:t xml:space="preserve">Community </w:t>
      </w:r>
      <w:r w:rsidR="00452134" w:rsidRPr="00F53C77">
        <w:rPr>
          <w:rFonts w:ascii="Arial" w:hAnsi="Arial" w:cs="Arial"/>
          <w:b/>
          <w:bCs/>
          <w:sz w:val="28"/>
          <w:szCs w:val="28"/>
          <w:u w:val="single"/>
        </w:rPr>
        <w:t xml:space="preserve">Pharmacy </w:t>
      </w:r>
      <w:r>
        <w:rPr>
          <w:rFonts w:ascii="Arial" w:hAnsi="Arial" w:cs="Arial"/>
          <w:b/>
          <w:bCs/>
          <w:sz w:val="28"/>
          <w:szCs w:val="28"/>
          <w:u w:val="single"/>
        </w:rPr>
        <w:t xml:space="preserve">- </w:t>
      </w:r>
      <w:r w:rsidR="00452134" w:rsidRPr="00F53C77">
        <w:rPr>
          <w:rFonts w:ascii="Arial" w:hAnsi="Arial" w:cs="Arial"/>
          <w:b/>
          <w:bCs/>
          <w:sz w:val="28"/>
          <w:szCs w:val="28"/>
          <w:u w:val="single"/>
        </w:rPr>
        <w:t>Resilience Planning</w:t>
      </w:r>
    </w:p>
    <w:p w14:paraId="57D66E73" w14:textId="3BDA49C1" w:rsidR="00452134" w:rsidRDefault="00452134" w:rsidP="00135C7F">
      <w:pPr>
        <w:spacing w:after="0" w:line="240" w:lineRule="auto"/>
        <w:jc w:val="center"/>
        <w:rPr>
          <w:rFonts w:ascii="Arial" w:hAnsi="Arial" w:cs="Arial"/>
          <w:b/>
          <w:bCs/>
          <w:sz w:val="24"/>
          <w:szCs w:val="24"/>
          <w:u w:val="single"/>
        </w:rPr>
      </w:pPr>
    </w:p>
    <w:p w14:paraId="404C52AC" w14:textId="77777777" w:rsidR="00CD1CFB" w:rsidRDefault="00CD1CFB" w:rsidP="00135C7F">
      <w:pPr>
        <w:spacing w:after="0" w:line="240" w:lineRule="auto"/>
        <w:jc w:val="center"/>
        <w:rPr>
          <w:rFonts w:ascii="Arial" w:hAnsi="Arial" w:cs="Arial"/>
          <w:b/>
          <w:bCs/>
          <w:sz w:val="24"/>
          <w:szCs w:val="24"/>
          <w:u w:val="single"/>
        </w:rPr>
      </w:pPr>
    </w:p>
    <w:p w14:paraId="2B032885" w14:textId="51D3513F" w:rsidR="002C645D" w:rsidRPr="00955F4D" w:rsidRDefault="002C645D" w:rsidP="002C645D">
      <w:pPr>
        <w:spacing w:after="0" w:line="240" w:lineRule="auto"/>
        <w:jc w:val="center"/>
        <w:rPr>
          <w:rFonts w:ascii="Arial" w:hAnsi="Arial" w:cs="Arial"/>
          <w:b/>
          <w:bCs/>
          <w:sz w:val="24"/>
          <w:szCs w:val="24"/>
        </w:rPr>
      </w:pPr>
      <w:r w:rsidRPr="00955F4D">
        <w:rPr>
          <w:rFonts w:ascii="Arial" w:hAnsi="Arial" w:cs="Arial"/>
          <w:b/>
          <w:bCs/>
          <w:sz w:val="24"/>
          <w:szCs w:val="24"/>
        </w:rPr>
        <w:t xml:space="preserve">Temporary suspension of NHS pharmaceutical services without notice (unplanned closure) </w:t>
      </w:r>
    </w:p>
    <w:p w14:paraId="32E0D16E" w14:textId="4B0C56FE" w:rsidR="00CD1CFB" w:rsidRPr="00955F4D" w:rsidRDefault="00CD1CFB" w:rsidP="002C645D">
      <w:pPr>
        <w:spacing w:after="0" w:line="240" w:lineRule="auto"/>
        <w:jc w:val="center"/>
        <w:rPr>
          <w:rFonts w:ascii="Arial" w:hAnsi="Arial" w:cs="Arial"/>
          <w:b/>
          <w:bCs/>
          <w:sz w:val="24"/>
          <w:szCs w:val="24"/>
        </w:rPr>
      </w:pPr>
    </w:p>
    <w:p w14:paraId="33722531" w14:textId="77777777" w:rsidR="00CD1CFB" w:rsidRPr="00955F4D" w:rsidRDefault="00CD1CFB" w:rsidP="002C645D">
      <w:pPr>
        <w:spacing w:after="0" w:line="240" w:lineRule="auto"/>
        <w:jc w:val="center"/>
        <w:rPr>
          <w:rFonts w:ascii="Arial" w:hAnsi="Arial" w:cs="Arial"/>
          <w:b/>
          <w:bCs/>
          <w:sz w:val="24"/>
          <w:szCs w:val="24"/>
        </w:rPr>
      </w:pPr>
    </w:p>
    <w:p w14:paraId="74CB321D" w14:textId="19C4C746" w:rsidR="00066CE8" w:rsidRPr="00955F4D" w:rsidRDefault="00066CE8" w:rsidP="00066CE8">
      <w:pPr>
        <w:spacing w:after="0" w:line="240" w:lineRule="auto"/>
        <w:rPr>
          <w:rFonts w:ascii="Arial" w:hAnsi="Arial" w:cs="Arial"/>
          <w:b/>
          <w:bCs/>
          <w:sz w:val="24"/>
          <w:szCs w:val="24"/>
          <w:u w:val="single"/>
        </w:rPr>
      </w:pPr>
      <w:r w:rsidRPr="00955F4D">
        <w:rPr>
          <w:rFonts w:ascii="Arial" w:hAnsi="Arial" w:cs="Arial"/>
          <w:b/>
          <w:bCs/>
          <w:sz w:val="24"/>
          <w:szCs w:val="24"/>
          <w:u w:val="single"/>
        </w:rPr>
        <w:t>Pharmacy Checklist</w:t>
      </w:r>
      <w:r w:rsidR="001B7985" w:rsidRPr="00955F4D">
        <w:rPr>
          <w:rFonts w:ascii="Arial" w:hAnsi="Arial" w:cs="Arial"/>
          <w:b/>
          <w:bCs/>
          <w:sz w:val="24"/>
          <w:szCs w:val="24"/>
          <w:u w:val="single"/>
        </w:rPr>
        <w:t>-</w:t>
      </w:r>
      <w:r w:rsidR="001B7985" w:rsidRPr="00955F4D">
        <w:rPr>
          <w:rFonts w:ascii="Arial" w:hAnsi="Arial" w:cs="Arial"/>
          <w:sz w:val="24"/>
          <w:szCs w:val="24"/>
        </w:rPr>
        <w:t xml:space="preserve"> (additional detail included on page 2</w:t>
      </w:r>
      <w:r w:rsidR="00955F4D">
        <w:rPr>
          <w:rFonts w:ascii="Arial" w:hAnsi="Arial" w:cs="Arial"/>
          <w:sz w:val="24"/>
          <w:szCs w:val="24"/>
        </w:rPr>
        <w:t>, 3</w:t>
      </w:r>
      <w:r w:rsidR="001B7985" w:rsidRPr="00955F4D">
        <w:rPr>
          <w:rFonts w:ascii="Arial" w:hAnsi="Arial" w:cs="Arial"/>
          <w:sz w:val="24"/>
          <w:szCs w:val="24"/>
        </w:rPr>
        <w:t xml:space="preserve"> &amp; </w:t>
      </w:r>
      <w:r w:rsidR="00955F4D">
        <w:rPr>
          <w:rFonts w:ascii="Arial" w:hAnsi="Arial" w:cs="Arial"/>
          <w:sz w:val="24"/>
          <w:szCs w:val="24"/>
        </w:rPr>
        <w:t>4</w:t>
      </w:r>
      <w:r w:rsidR="001B7985" w:rsidRPr="00955F4D">
        <w:rPr>
          <w:rFonts w:ascii="Arial" w:hAnsi="Arial" w:cs="Arial"/>
          <w:sz w:val="24"/>
          <w:szCs w:val="24"/>
        </w:rPr>
        <w:t xml:space="preserve">) </w:t>
      </w:r>
    </w:p>
    <w:p w14:paraId="2FA9DA25" w14:textId="3D099740" w:rsidR="00066CE8" w:rsidRPr="00955F4D" w:rsidRDefault="00066CE8" w:rsidP="002C645D">
      <w:pPr>
        <w:spacing w:after="0" w:line="240" w:lineRule="auto"/>
        <w:jc w:val="center"/>
        <w:rPr>
          <w:rFonts w:ascii="Arial" w:hAnsi="Arial" w:cs="Arial"/>
          <w:b/>
          <w:bCs/>
          <w:sz w:val="24"/>
          <w:szCs w:val="24"/>
        </w:rPr>
      </w:pPr>
    </w:p>
    <w:p w14:paraId="2D9D49C6" w14:textId="578AEFFB" w:rsidR="00066CE8" w:rsidRPr="00955F4D" w:rsidRDefault="00066CE8" w:rsidP="00066CE8">
      <w:pPr>
        <w:spacing w:after="0" w:line="240" w:lineRule="auto"/>
        <w:rPr>
          <w:rFonts w:ascii="Arial" w:hAnsi="Arial" w:cs="Arial"/>
          <w:sz w:val="24"/>
          <w:szCs w:val="24"/>
        </w:rPr>
      </w:pPr>
      <w:r w:rsidRPr="00955F4D">
        <w:rPr>
          <w:rFonts w:ascii="Arial" w:hAnsi="Arial" w:cs="Arial"/>
          <w:sz w:val="24"/>
          <w:szCs w:val="24"/>
        </w:rPr>
        <w:t xml:space="preserve">If your pharmacy needs to suspend NHS pharmaceutical services unexpectedly during usual contracted hours below are a list of tasks you will need to </w:t>
      </w:r>
      <w:r w:rsidRPr="00955F4D">
        <w:rPr>
          <w:rFonts w:ascii="Arial" w:hAnsi="Arial" w:cs="Arial"/>
          <w:b/>
          <w:bCs/>
          <w:sz w:val="24"/>
          <w:szCs w:val="24"/>
        </w:rPr>
        <w:t>ensure</w:t>
      </w:r>
      <w:r w:rsidRPr="00955F4D">
        <w:rPr>
          <w:rFonts w:ascii="Arial" w:hAnsi="Arial" w:cs="Arial"/>
          <w:sz w:val="24"/>
          <w:szCs w:val="24"/>
        </w:rPr>
        <w:t xml:space="preserve"> are actioned to minimise disruption for patients and other health care professionals:</w:t>
      </w:r>
    </w:p>
    <w:p w14:paraId="55A171F3" w14:textId="77777777" w:rsidR="00066CE8" w:rsidRPr="00955F4D" w:rsidRDefault="00066CE8" w:rsidP="002C645D">
      <w:pPr>
        <w:spacing w:after="0" w:line="240" w:lineRule="auto"/>
        <w:jc w:val="center"/>
        <w:rPr>
          <w:rFonts w:ascii="Arial" w:hAnsi="Arial" w:cs="Arial"/>
          <w:b/>
          <w:bCs/>
          <w:sz w:val="24"/>
          <w:szCs w:val="24"/>
        </w:rPr>
      </w:pPr>
    </w:p>
    <w:p w14:paraId="43EA9482" w14:textId="3B674A41" w:rsidR="002C645D" w:rsidRPr="00955F4D" w:rsidRDefault="002C645D" w:rsidP="002C645D">
      <w:pPr>
        <w:pStyle w:val="ListParagraph"/>
        <w:numPr>
          <w:ilvl w:val="0"/>
          <w:numId w:val="8"/>
        </w:numPr>
        <w:spacing w:after="0" w:line="240" w:lineRule="auto"/>
        <w:rPr>
          <w:rFonts w:ascii="Arial" w:hAnsi="Arial" w:cs="Arial"/>
          <w:sz w:val="24"/>
          <w:szCs w:val="24"/>
        </w:rPr>
      </w:pPr>
      <w:r w:rsidRPr="00955F4D">
        <w:rPr>
          <w:rFonts w:ascii="Arial" w:hAnsi="Arial" w:cs="Arial"/>
          <w:sz w:val="24"/>
          <w:szCs w:val="24"/>
        </w:rPr>
        <w:t xml:space="preserve">Stakeholders </w:t>
      </w:r>
      <w:r w:rsidRPr="00955F4D">
        <w:rPr>
          <w:rFonts w:ascii="Arial" w:hAnsi="Arial" w:cs="Arial"/>
          <w:sz w:val="24"/>
          <w:szCs w:val="24"/>
          <w:u w:val="single"/>
        </w:rPr>
        <w:t>must</w:t>
      </w:r>
      <w:r w:rsidRPr="00955F4D">
        <w:rPr>
          <w:rFonts w:ascii="Arial" w:hAnsi="Arial" w:cs="Arial"/>
          <w:sz w:val="24"/>
          <w:szCs w:val="24"/>
        </w:rPr>
        <w:t xml:space="preserve"> be kept updated on the status of the pharmacy</w:t>
      </w:r>
      <w:r w:rsidR="00955F4D">
        <w:rPr>
          <w:rFonts w:ascii="Arial" w:hAnsi="Arial" w:cs="Arial"/>
          <w:sz w:val="24"/>
          <w:szCs w:val="24"/>
        </w:rPr>
        <w:t xml:space="preserve"> </w:t>
      </w:r>
      <w:r w:rsidR="00B0672F" w:rsidRPr="00955F4D">
        <w:rPr>
          <w:rFonts w:ascii="Arial" w:hAnsi="Arial" w:cs="Arial"/>
          <w:sz w:val="24"/>
          <w:szCs w:val="24"/>
        </w:rPr>
        <w:t>-</w:t>
      </w:r>
      <w:r w:rsidR="00B0672F" w:rsidRPr="00955F4D">
        <w:rPr>
          <w:sz w:val="24"/>
          <w:szCs w:val="24"/>
        </w:rPr>
        <w:t xml:space="preserve"> </w:t>
      </w:r>
      <w:r w:rsidR="00CE6821" w:rsidRPr="00955F4D">
        <w:rPr>
          <w:rFonts w:ascii="Arial" w:hAnsi="Arial" w:cs="Arial"/>
          <w:sz w:val="24"/>
          <w:szCs w:val="24"/>
          <w:u w:val="single"/>
        </w:rPr>
        <w:t>en</w:t>
      </w:r>
      <w:r w:rsidR="00B0672F" w:rsidRPr="00955F4D">
        <w:rPr>
          <w:rFonts w:ascii="Arial" w:hAnsi="Arial" w:cs="Arial"/>
          <w:sz w:val="24"/>
          <w:szCs w:val="24"/>
          <w:u w:val="single"/>
        </w:rPr>
        <w:t>sure your communication plan is clear</w:t>
      </w:r>
      <w:r w:rsidR="00932697">
        <w:rPr>
          <w:rFonts w:ascii="Arial" w:hAnsi="Arial" w:cs="Arial"/>
          <w:sz w:val="24"/>
          <w:szCs w:val="24"/>
          <w:u w:val="single"/>
        </w:rPr>
        <w:t xml:space="preserve"> and include:</w:t>
      </w:r>
    </w:p>
    <w:p w14:paraId="19501373" w14:textId="77777777" w:rsidR="002C645D" w:rsidRPr="00955F4D" w:rsidRDefault="002C645D" w:rsidP="002C645D">
      <w:pPr>
        <w:pStyle w:val="ListParagraph"/>
        <w:spacing w:after="0" w:line="240" w:lineRule="auto"/>
        <w:rPr>
          <w:rFonts w:ascii="Arial" w:hAnsi="Arial" w:cs="Arial"/>
          <w:sz w:val="24"/>
          <w:szCs w:val="24"/>
        </w:rPr>
      </w:pPr>
    </w:p>
    <w:p w14:paraId="3006DC8C" w14:textId="6E228E83" w:rsidR="002C645D" w:rsidRPr="00955F4D" w:rsidRDefault="002C645D" w:rsidP="002C645D">
      <w:pPr>
        <w:pStyle w:val="ListParagraph"/>
        <w:numPr>
          <w:ilvl w:val="0"/>
          <w:numId w:val="9"/>
        </w:numPr>
        <w:spacing w:after="0" w:line="240" w:lineRule="auto"/>
        <w:rPr>
          <w:rFonts w:ascii="Arial" w:hAnsi="Arial" w:cs="Arial"/>
          <w:sz w:val="24"/>
          <w:szCs w:val="24"/>
        </w:rPr>
      </w:pPr>
      <w:r w:rsidRPr="00955F4D">
        <w:rPr>
          <w:rFonts w:ascii="Arial" w:hAnsi="Arial" w:cs="Arial"/>
          <w:sz w:val="24"/>
          <w:szCs w:val="24"/>
        </w:rPr>
        <w:t xml:space="preserve">Local </w:t>
      </w:r>
      <w:r w:rsidR="00955F4D">
        <w:rPr>
          <w:rFonts w:ascii="Arial" w:hAnsi="Arial" w:cs="Arial"/>
          <w:sz w:val="24"/>
          <w:szCs w:val="24"/>
        </w:rPr>
        <w:t xml:space="preserve">GP </w:t>
      </w:r>
      <w:r w:rsidRPr="00955F4D">
        <w:rPr>
          <w:rFonts w:ascii="Arial" w:hAnsi="Arial" w:cs="Arial"/>
          <w:sz w:val="24"/>
          <w:szCs w:val="24"/>
        </w:rPr>
        <w:t>Surgeries notified</w:t>
      </w:r>
    </w:p>
    <w:p w14:paraId="1247C26D" w14:textId="77777777" w:rsidR="002C645D" w:rsidRPr="00955F4D" w:rsidRDefault="002C645D" w:rsidP="002C645D">
      <w:pPr>
        <w:pStyle w:val="ListParagraph"/>
        <w:numPr>
          <w:ilvl w:val="0"/>
          <w:numId w:val="9"/>
        </w:numPr>
        <w:spacing w:after="0" w:line="240" w:lineRule="auto"/>
        <w:rPr>
          <w:rFonts w:ascii="Arial" w:hAnsi="Arial" w:cs="Arial"/>
          <w:sz w:val="24"/>
          <w:szCs w:val="24"/>
        </w:rPr>
      </w:pPr>
      <w:r w:rsidRPr="00955F4D">
        <w:rPr>
          <w:rFonts w:ascii="Arial" w:hAnsi="Arial" w:cs="Arial"/>
          <w:sz w:val="24"/>
          <w:szCs w:val="24"/>
        </w:rPr>
        <w:t>NHS England notified of suspension of services</w:t>
      </w:r>
    </w:p>
    <w:p w14:paraId="65FA81B9" w14:textId="77777777" w:rsidR="002C645D" w:rsidRPr="00955F4D" w:rsidRDefault="002C645D" w:rsidP="002C645D">
      <w:pPr>
        <w:pStyle w:val="ListParagraph"/>
        <w:numPr>
          <w:ilvl w:val="0"/>
          <w:numId w:val="9"/>
        </w:numPr>
        <w:spacing w:after="0" w:line="240" w:lineRule="auto"/>
        <w:rPr>
          <w:rFonts w:ascii="Arial" w:hAnsi="Arial" w:cs="Arial"/>
          <w:sz w:val="24"/>
          <w:szCs w:val="24"/>
        </w:rPr>
      </w:pPr>
      <w:r w:rsidRPr="00955F4D">
        <w:rPr>
          <w:rFonts w:ascii="Arial" w:hAnsi="Arial" w:cs="Arial"/>
          <w:sz w:val="24"/>
          <w:szCs w:val="24"/>
        </w:rPr>
        <w:t>Directory of Services (DoS) updated for all services</w:t>
      </w:r>
    </w:p>
    <w:p w14:paraId="564F83E7" w14:textId="77777777" w:rsidR="002C645D" w:rsidRPr="00955F4D" w:rsidRDefault="002C645D" w:rsidP="002C645D">
      <w:pPr>
        <w:pStyle w:val="ListParagraph"/>
        <w:numPr>
          <w:ilvl w:val="0"/>
          <w:numId w:val="9"/>
        </w:numPr>
        <w:spacing w:after="0" w:line="240" w:lineRule="auto"/>
        <w:rPr>
          <w:rFonts w:ascii="Arial" w:hAnsi="Arial" w:cs="Arial"/>
          <w:sz w:val="24"/>
          <w:szCs w:val="24"/>
        </w:rPr>
      </w:pPr>
      <w:r w:rsidRPr="00955F4D">
        <w:rPr>
          <w:rFonts w:ascii="Arial" w:hAnsi="Arial" w:cs="Arial"/>
          <w:sz w:val="24"/>
          <w:szCs w:val="24"/>
        </w:rPr>
        <w:t>Liaise with and update local opiate replacement service commissioner (Contact daily pick up / supervised clients - make alternative arrangements if necessary).</w:t>
      </w:r>
    </w:p>
    <w:p w14:paraId="43840BC3" w14:textId="77777777" w:rsidR="002C645D" w:rsidRPr="00955F4D" w:rsidRDefault="002C645D" w:rsidP="002C645D">
      <w:pPr>
        <w:pStyle w:val="ListParagraph"/>
        <w:numPr>
          <w:ilvl w:val="0"/>
          <w:numId w:val="9"/>
        </w:numPr>
        <w:spacing w:after="0" w:line="240" w:lineRule="auto"/>
        <w:rPr>
          <w:rFonts w:ascii="Arial" w:hAnsi="Arial" w:cs="Arial"/>
          <w:sz w:val="24"/>
          <w:szCs w:val="24"/>
        </w:rPr>
      </w:pPr>
      <w:r w:rsidRPr="00955F4D">
        <w:rPr>
          <w:rFonts w:ascii="Arial" w:hAnsi="Arial" w:cs="Arial"/>
          <w:sz w:val="24"/>
          <w:szCs w:val="24"/>
        </w:rPr>
        <w:t>Other local pharmacies notified</w:t>
      </w:r>
    </w:p>
    <w:p w14:paraId="3BC3FF52" w14:textId="77777777" w:rsidR="002C645D" w:rsidRPr="00955F4D" w:rsidRDefault="002C645D" w:rsidP="002C645D">
      <w:pPr>
        <w:pStyle w:val="ListParagraph"/>
        <w:spacing w:after="0" w:line="240" w:lineRule="auto"/>
        <w:ind w:left="1440"/>
        <w:rPr>
          <w:rFonts w:ascii="Arial" w:hAnsi="Arial" w:cs="Arial"/>
          <w:sz w:val="24"/>
          <w:szCs w:val="24"/>
        </w:rPr>
      </w:pPr>
    </w:p>
    <w:p w14:paraId="6926D191" w14:textId="57FC4703" w:rsidR="002C645D" w:rsidRPr="00955F4D" w:rsidRDefault="002C645D" w:rsidP="002C645D">
      <w:pPr>
        <w:pStyle w:val="ListParagraph"/>
        <w:numPr>
          <w:ilvl w:val="0"/>
          <w:numId w:val="8"/>
        </w:numPr>
        <w:spacing w:after="0" w:line="240" w:lineRule="auto"/>
        <w:rPr>
          <w:rFonts w:ascii="Arial" w:hAnsi="Arial" w:cs="Arial"/>
          <w:sz w:val="24"/>
          <w:szCs w:val="24"/>
        </w:rPr>
      </w:pPr>
      <w:r w:rsidRPr="00955F4D">
        <w:rPr>
          <w:rFonts w:ascii="Arial" w:hAnsi="Arial" w:cs="Arial"/>
          <w:sz w:val="24"/>
          <w:szCs w:val="24"/>
        </w:rPr>
        <w:t xml:space="preserve">Notice for patients </w:t>
      </w:r>
      <w:r w:rsidR="00932697">
        <w:rPr>
          <w:rFonts w:ascii="Arial" w:hAnsi="Arial" w:cs="Arial"/>
          <w:sz w:val="24"/>
          <w:szCs w:val="24"/>
        </w:rPr>
        <w:t xml:space="preserve">is </w:t>
      </w:r>
      <w:r w:rsidRPr="00955F4D">
        <w:rPr>
          <w:rFonts w:ascii="Arial" w:hAnsi="Arial" w:cs="Arial"/>
          <w:sz w:val="24"/>
          <w:szCs w:val="24"/>
        </w:rPr>
        <w:t>visible</w:t>
      </w:r>
      <w:r w:rsidR="00932697">
        <w:rPr>
          <w:rFonts w:ascii="Arial" w:hAnsi="Arial" w:cs="Arial"/>
          <w:sz w:val="24"/>
          <w:szCs w:val="24"/>
        </w:rPr>
        <w:t>,</w:t>
      </w:r>
      <w:r w:rsidRPr="00955F4D">
        <w:rPr>
          <w:rFonts w:ascii="Arial" w:hAnsi="Arial" w:cs="Arial"/>
          <w:sz w:val="24"/>
          <w:szCs w:val="24"/>
        </w:rPr>
        <w:t xml:space="preserve"> advising of how long the pharmacy expects services to be disrupted and signposting to closest alternative pharmacy that is open (check hours of other local pharmacies) </w:t>
      </w:r>
    </w:p>
    <w:p w14:paraId="11428D48" w14:textId="77777777" w:rsidR="002C645D" w:rsidRPr="00955F4D" w:rsidRDefault="002C645D" w:rsidP="002C645D">
      <w:pPr>
        <w:pStyle w:val="ListParagraph"/>
        <w:spacing w:after="0" w:line="240" w:lineRule="auto"/>
        <w:rPr>
          <w:rFonts w:ascii="Arial" w:hAnsi="Arial" w:cs="Arial"/>
          <w:sz w:val="24"/>
          <w:szCs w:val="24"/>
        </w:rPr>
      </w:pPr>
    </w:p>
    <w:p w14:paraId="4132C252" w14:textId="290C287B" w:rsidR="002C645D" w:rsidRDefault="002C645D" w:rsidP="002C645D">
      <w:pPr>
        <w:pStyle w:val="ListParagraph"/>
        <w:numPr>
          <w:ilvl w:val="0"/>
          <w:numId w:val="8"/>
        </w:numPr>
        <w:spacing w:after="0" w:line="240" w:lineRule="auto"/>
        <w:rPr>
          <w:rFonts w:ascii="Arial" w:hAnsi="Arial" w:cs="Arial"/>
          <w:sz w:val="24"/>
          <w:szCs w:val="24"/>
        </w:rPr>
      </w:pPr>
      <w:r w:rsidRPr="00955F4D">
        <w:rPr>
          <w:rFonts w:ascii="Arial" w:hAnsi="Arial" w:cs="Arial"/>
          <w:sz w:val="24"/>
          <w:szCs w:val="24"/>
        </w:rPr>
        <w:t>Staff available on site</w:t>
      </w:r>
      <w:r w:rsidR="00FF7FFC">
        <w:rPr>
          <w:rFonts w:ascii="Arial" w:hAnsi="Arial" w:cs="Arial"/>
          <w:sz w:val="24"/>
          <w:szCs w:val="24"/>
        </w:rPr>
        <w:t xml:space="preserve"> at the front door</w:t>
      </w:r>
      <w:r w:rsidR="001F32E7">
        <w:rPr>
          <w:rFonts w:ascii="Arial" w:hAnsi="Arial" w:cs="Arial"/>
          <w:sz w:val="24"/>
          <w:szCs w:val="24"/>
        </w:rPr>
        <w:t xml:space="preserve"> or easily accessible to members of the public</w:t>
      </w:r>
      <w:r w:rsidR="00FF7FFC">
        <w:rPr>
          <w:rFonts w:ascii="Arial" w:hAnsi="Arial" w:cs="Arial"/>
          <w:sz w:val="24"/>
          <w:szCs w:val="24"/>
        </w:rPr>
        <w:t>,</w:t>
      </w:r>
      <w:r w:rsidRPr="00955F4D">
        <w:rPr>
          <w:rFonts w:ascii="Arial" w:hAnsi="Arial" w:cs="Arial"/>
          <w:sz w:val="24"/>
          <w:szCs w:val="24"/>
        </w:rPr>
        <w:t xml:space="preserve"> to assist </w:t>
      </w:r>
      <w:r w:rsidR="001F32E7">
        <w:rPr>
          <w:rFonts w:ascii="Arial" w:hAnsi="Arial" w:cs="Arial"/>
          <w:sz w:val="24"/>
          <w:szCs w:val="24"/>
        </w:rPr>
        <w:t>them</w:t>
      </w:r>
      <w:r w:rsidR="001F32E7" w:rsidRPr="00955F4D">
        <w:rPr>
          <w:rFonts w:ascii="Arial" w:hAnsi="Arial" w:cs="Arial"/>
          <w:sz w:val="24"/>
          <w:szCs w:val="24"/>
        </w:rPr>
        <w:t xml:space="preserve"> </w:t>
      </w:r>
      <w:r w:rsidRPr="00955F4D">
        <w:rPr>
          <w:rFonts w:ascii="Arial" w:hAnsi="Arial" w:cs="Arial"/>
          <w:sz w:val="24"/>
          <w:szCs w:val="24"/>
        </w:rPr>
        <w:t>for full NHS contractual hours</w:t>
      </w:r>
    </w:p>
    <w:p w14:paraId="5D9528C1" w14:textId="77777777" w:rsidR="00032ED9" w:rsidRPr="00C012A5" w:rsidRDefault="00032ED9" w:rsidP="00C012A5">
      <w:pPr>
        <w:pStyle w:val="ListParagraph"/>
        <w:rPr>
          <w:rFonts w:ascii="Arial" w:hAnsi="Arial" w:cs="Arial"/>
          <w:sz w:val="24"/>
          <w:szCs w:val="24"/>
        </w:rPr>
      </w:pPr>
    </w:p>
    <w:p w14:paraId="17421304" w14:textId="4A544C06" w:rsidR="002C645D" w:rsidRPr="00955F4D" w:rsidRDefault="002C645D" w:rsidP="002C645D">
      <w:pPr>
        <w:pStyle w:val="ListParagraph"/>
        <w:numPr>
          <w:ilvl w:val="0"/>
          <w:numId w:val="8"/>
        </w:numPr>
        <w:spacing w:after="0" w:line="240" w:lineRule="auto"/>
        <w:rPr>
          <w:rFonts w:ascii="Arial" w:hAnsi="Arial" w:cs="Arial"/>
          <w:sz w:val="24"/>
          <w:szCs w:val="24"/>
        </w:rPr>
      </w:pPr>
      <w:r w:rsidRPr="00955F4D">
        <w:rPr>
          <w:rFonts w:ascii="Arial" w:hAnsi="Arial" w:cs="Arial"/>
          <w:sz w:val="24"/>
          <w:szCs w:val="24"/>
        </w:rPr>
        <w:t>Plan what needs to be done for patients expecting a delivery and / or a Monitored Dosage System</w:t>
      </w:r>
      <w:r w:rsidR="000D315A" w:rsidRPr="00955F4D">
        <w:rPr>
          <w:rFonts w:ascii="Arial" w:hAnsi="Arial" w:cs="Arial"/>
          <w:sz w:val="24"/>
          <w:szCs w:val="24"/>
        </w:rPr>
        <w:t xml:space="preserve"> to be supplied on the day</w:t>
      </w:r>
    </w:p>
    <w:p w14:paraId="5CE03C65" w14:textId="77777777" w:rsidR="002C645D" w:rsidRPr="00955F4D" w:rsidRDefault="002C645D" w:rsidP="002C645D">
      <w:pPr>
        <w:spacing w:after="0" w:line="240" w:lineRule="auto"/>
        <w:rPr>
          <w:rFonts w:ascii="Arial" w:hAnsi="Arial" w:cs="Arial"/>
          <w:sz w:val="24"/>
          <w:szCs w:val="24"/>
        </w:rPr>
      </w:pPr>
    </w:p>
    <w:p w14:paraId="2179D485" w14:textId="2D1D796F" w:rsidR="002C645D" w:rsidRDefault="002C645D" w:rsidP="002C645D">
      <w:pPr>
        <w:pStyle w:val="ListParagraph"/>
        <w:numPr>
          <w:ilvl w:val="0"/>
          <w:numId w:val="8"/>
        </w:numPr>
        <w:spacing w:after="0" w:line="240" w:lineRule="auto"/>
        <w:rPr>
          <w:rFonts w:ascii="Arial" w:hAnsi="Arial" w:cs="Arial"/>
          <w:sz w:val="24"/>
          <w:szCs w:val="24"/>
        </w:rPr>
      </w:pPr>
      <w:r w:rsidRPr="00955F4D">
        <w:rPr>
          <w:rFonts w:ascii="Arial" w:hAnsi="Arial" w:cs="Arial"/>
          <w:sz w:val="24"/>
          <w:szCs w:val="24"/>
        </w:rPr>
        <w:t>Identify any urgent/acute prescriptions awaiting processing/collection (see flow chart below)</w:t>
      </w:r>
    </w:p>
    <w:p w14:paraId="497977A3" w14:textId="77777777" w:rsidR="00955F4D" w:rsidRPr="00955F4D" w:rsidRDefault="00955F4D" w:rsidP="00955F4D">
      <w:pPr>
        <w:pStyle w:val="ListParagraph"/>
        <w:rPr>
          <w:rFonts w:ascii="Arial" w:hAnsi="Arial" w:cs="Arial"/>
          <w:sz w:val="24"/>
          <w:szCs w:val="24"/>
        </w:rPr>
      </w:pPr>
    </w:p>
    <w:p w14:paraId="5EC86938" w14:textId="77777777" w:rsidR="00955F4D" w:rsidRPr="00955F4D" w:rsidRDefault="00955F4D" w:rsidP="00A97C88">
      <w:pPr>
        <w:pStyle w:val="ListParagraph"/>
        <w:spacing w:after="0" w:line="240" w:lineRule="auto"/>
        <w:rPr>
          <w:rFonts w:ascii="Arial" w:hAnsi="Arial" w:cs="Arial"/>
          <w:sz w:val="24"/>
          <w:szCs w:val="24"/>
        </w:rPr>
      </w:pPr>
    </w:p>
    <w:p w14:paraId="5DBCE120" w14:textId="77777777" w:rsidR="00CD1CFB" w:rsidRPr="00955F4D" w:rsidRDefault="00CD1CFB" w:rsidP="00CD1CFB">
      <w:pPr>
        <w:pStyle w:val="ListParagraph"/>
        <w:rPr>
          <w:rFonts w:ascii="Arial" w:hAnsi="Arial" w:cs="Arial"/>
          <w:sz w:val="24"/>
          <w:szCs w:val="24"/>
        </w:rPr>
      </w:pPr>
    </w:p>
    <w:p w14:paraId="27BECCA0" w14:textId="32158203" w:rsidR="00CD1CFB" w:rsidRPr="00955F4D" w:rsidRDefault="00CD1CFB" w:rsidP="00CD1CFB">
      <w:pPr>
        <w:pStyle w:val="ListParagraph"/>
        <w:spacing w:after="0" w:line="240" w:lineRule="auto"/>
        <w:rPr>
          <w:rFonts w:ascii="Arial" w:hAnsi="Arial" w:cs="Arial"/>
          <w:sz w:val="24"/>
          <w:szCs w:val="24"/>
        </w:rPr>
      </w:pPr>
    </w:p>
    <w:p w14:paraId="7E296A74" w14:textId="15E5DB48" w:rsidR="00CD1CFB" w:rsidRDefault="00CD1CFB" w:rsidP="00CD1CFB">
      <w:pPr>
        <w:pStyle w:val="ListParagraph"/>
        <w:spacing w:after="0" w:line="240" w:lineRule="auto"/>
        <w:rPr>
          <w:rFonts w:ascii="Arial" w:hAnsi="Arial" w:cs="Arial"/>
          <w:sz w:val="24"/>
          <w:szCs w:val="24"/>
        </w:rPr>
      </w:pPr>
    </w:p>
    <w:p w14:paraId="2E1A0571" w14:textId="374F80F1" w:rsidR="00CD1CFB" w:rsidRDefault="00CD1CFB" w:rsidP="00CD1CFB">
      <w:pPr>
        <w:pStyle w:val="ListParagraph"/>
        <w:spacing w:after="0" w:line="240" w:lineRule="auto"/>
        <w:rPr>
          <w:rFonts w:ascii="Arial" w:hAnsi="Arial" w:cs="Arial"/>
          <w:sz w:val="24"/>
          <w:szCs w:val="24"/>
        </w:rPr>
      </w:pPr>
    </w:p>
    <w:p w14:paraId="00125C92" w14:textId="5B75F74C" w:rsidR="00CD1CFB" w:rsidRDefault="00CD1CFB" w:rsidP="00CD1CFB">
      <w:pPr>
        <w:pStyle w:val="ListParagraph"/>
        <w:spacing w:after="0" w:line="240" w:lineRule="auto"/>
        <w:rPr>
          <w:rFonts w:ascii="Arial" w:hAnsi="Arial" w:cs="Arial"/>
          <w:sz w:val="24"/>
          <w:szCs w:val="24"/>
        </w:rPr>
      </w:pPr>
    </w:p>
    <w:p w14:paraId="579D0988" w14:textId="3E83959A" w:rsidR="00CD1CFB" w:rsidRDefault="00CD1CFB" w:rsidP="00CD1CFB">
      <w:pPr>
        <w:pStyle w:val="ListParagraph"/>
        <w:spacing w:after="0" w:line="240" w:lineRule="auto"/>
        <w:rPr>
          <w:rFonts w:ascii="Arial" w:hAnsi="Arial" w:cs="Arial"/>
          <w:sz w:val="24"/>
          <w:szCs w:val="24"/>
        </w:rPr>
      </w:pPr>
    </w:p>
    <w:p w14:paraId="590EFDB3" w14:textId="2F27A42E" w:rsidR="00CD1CFB" w:rsidRDefault="00CD1CFB" w:rsidP="00CD1CFB">
      <w:pPr>
        <w:pStyle w:val="ListParagraph"/>
        <w:spacing w:after="0" w:line="240" w:lineRule="auto"/>
        <w:rPr>
          <w:rFonts w:ascii="Arial" w:hAnsi="Arial" w:cs="Arial"/>
          <w:sz w:val="24"/>
          <w:szCs w:val="24"/>
        </w:rPr>
      </w:pPr>
    </w:p>
    <w:p w14:paraId="1ED23E9F" w14:textId="02B91F4D" w:rsidR="00CD1CFB" w:rsidRDefault="00CD1CFB" w:rsidP="00CD1CFB">
      <w:pPr>
        <w:pStyle w:val="ListParagraph"/>
        <w:spacing w:after="0" w:line="240" w:lineRule="auto"/>
        <w:rPr>
          <w:rFonts w:ascii="Arial" w:hAnsi="Arial" w:cs="Arial"/>
          <w:sz w:val="24"/>
          <w:szCs w:val="24"/>
        </w:rPr>
      </w:pPr>
    </w:p>
    <w:p w14:paraId="12F26FAB" w14:textId="79B2AA6B" w:rsidR="00CD1CFB" w:rsidRDefault="00CD1CFB" w:rsidP="00CD1CFB">
      <w:pPr>
        <w:pStyle w:val="ListParagraph"/>
        <w:spacing w:after="0" w:line="240" w:lineRule="auto"/>
        <w:rPr>
          <w:rFonts w:ascii="Arial" w:hAnsi="Arial" w:cs="Arial"/>
          <w:sz w:val="24"/>
          <w:szCs w:val="24"/>
        </w:rPr>
      </w:pPr>
    </w:p>
    <w:p w14:paraId="5640BDA9" w14:textId="0CB8E0BA" w:rsidR="00CD1CFB" w:rsidRDefault="00CD1CFB" w:rsidP="00CD1CFB">
      <w:pPr>
        <w:pStyle w:val="ListParagraph"/>
        <w:spacing w:after="0" w:line="240" w:lineRule="auto"/>
        <w:rPr>
          <w:rFonts w:ascii="Arial" w:hAnsi="Arial" w:cs="Arial"/>
          <w:sz w:val="24"/>
          <w:szCs w:val="24"/>
        </w:rPr>
      </w:pPr>
    </w:p>
    <w:p w14:paraId="2B91FB5D" w14:textId="1A64F6AE" w:rsidR="00CD1CFB" w:rsidRDefault="00CD1CFB" w:rsidP="00CD1CFB">
      <w:pPr>
        <w:pStyle w:val="ListParagraph"/>
        <w:spacing w:after="0" w:line="240" w:lineRule="auto"/>
        <w:rPr>
          <w:rFonts w:ascii="Arial" w:hAnsi="Arial" w:cs="Arial"/>
          <w:sz w:val="24"/>
          <w:szCs w:val="24"/>
        </w:rPr>
      </w:pPr>
    </w:p>
    <w:p w14:paraId="2E582729" w14:textId="06E32158" w:rsidR="00CD1CFB" w:rsidRDefault="00CD1CFB" w:rsidP="00CD1CFB">
      <w:pPr>
        <w:pStyle w:val="ListParagraph"/>
        <w:spacing w:after="0" w:line="240" w:lineRule="auto"/>
        <w:rPr>
          <w:rFonts w:ascii="Arial" w:hAnsi="Arial" w:cs="Arial"/>
          <w:sz w:val="24"/>
          <w:szCs w:val="24"/>
        </w:rPr>
      </w:pPr>
    </w:p>
    <w:p w14:paraId="5282F174" w14:textId="0475C9BC" w:rsidR="00CD1CFB" w:rsidRDefault="00CD1CFB" w:rsidP="00CD1CFB">
      <w:pPr>
        <w:pStyle w:val="ListParagraph"/>
        <w:spacing w:after="0" w:line="240" w:lineRule="auto"/>
        <w:rPr>
          <w:rFonts w:ascii="Arial" w:hAnsi="Arial" w:cs="Arial"/>
          <w:sz w:val="24"/>
          <w:szCs w:val="24"/>
        </w:rPr>
      </w:pPr>
    </w:p>
    <w:p w14:paraId="35C8D590" w14:textId="74B5CBDA" w:rsidR="00CD1CFB" w:rsidRDefault="00CD1CFB" w:rsidP="00CD1CFB">
      <w:pPr>
        <w:pStyle w:val="ListParagraph"/>
        <w:spacing w:after="0" w:line="240" w:lineRule="auto"/>
        <w:rPr>
          <w:rFonts w:ascii="Arial" w:hAnsi="Arial" w:cs="Arial"/>
          <w:sz w:val="24"/>
          <w:szCs w:val="24"/>
        </w:rPr>
      </w:pPr>
    </w:p>
    <w:p w14:paraId="7D5A6287" w14:textId="00BE9253" w:rsidR="00CD1CFB" w:rsidRDefault="00CD1CFB" w:rsidP="00CD1CFB">
      <w:pPr>
        <w:pStyle w:val="ListParagraph"/>
        <w:spacing w:after="0" w:line="240" w:lineRule="auto"/>
        <w:rPr>
          <w:rFonts w:ascii="Arial" w:hAnsi="Arial" w:cs="Arial"/>
          <w:sz w:val="24"/>
          <w:szCs w:val="24"/>
        </w:rPr>
      </w:pPr>
    </w:p>
    <w:p w14:paraId="2A002CF5" w14:textId="63C977D2" w:rsidR="00955F4D" w:rsidRDefault="00955F4D" w:rsidP="00CD1CFB">
      <w:pPr>
        <w:pStyle w:val="ListParagraph"/>
        <w:spacing w:after="0" w:line="240" w:lineRule="auto"/>
        <w:rPr>
          <w:rFonts w:ascii="Arial" w:hAnsi="Arial" w:cs="Arial"/>
          <w:sz w:val="24"/>
          <w:szCs w:val="24"/>
        </w:rPr>
      </w:pPr>
    </w:p>
    <w:p w14:paraId="4306A96A" w14:textId="719E1BE0" w:rsidR="00955F4D" w:rsidRDefault="00955F4D" w:rsidP="00CD1CFB">
      <w:pPr>
        <w:pStyle w:val="ListParagraph"/>
        <w:spacing w:after="0" w:line="240" w:lineRule="auto"/>
        <w:rPr>
          <w:rFonts w:ascii="Arial" w:hAnsi="Arial" w:cs="Arial"/>
          <w:sz w:val="24"/>
          <w:szCs w:val="24"/>
        </w:rPr>
      </w:pPr>
    </w:p>
    <w:p w14:paraId="59A04E72" w14:textId="77777777" w:rsidR="00955F4D" w:rsidRDefault="00955F4D" w:rsidP="00CD1CFB">
      <w:pPr>
        <w:pStyle w:val="ListParagraph"/>
        <w:spacing w:after="0" w:line="240" w:lineRule="auto"/>
        <w:rPr>
          <w:rFonts w:ascii="Arial" w:hAnsi="Arial" w:cs="Arial"/>
          <w:sz w:val="24"/>
          <w:szCs w:val="24"/>
        </w:rPr>
      </w:pPr>
    </w:p>
    <w:p w14:paraId="279DB642" w14:textId="6865CDF4" w:rsidR="00CD1CFB" w:rsidRDefault="00CD1CFB" w:rsidP="00CD1CFB">
      <w:pPr>
        <w:pStyle w:val="ListParagraph"/>
        <w:spacing w:after="0" w:line="240" w:lineRule="auto"/>
        <w:rPr>
          <w:rFonts w:ascii="Arial" w:hAnsi="Arial" w:cs="Arial"/>
          <w:sz w:val="24"/>
          <w:szCs w:val="24"/>
        </w:rPr>
      </w:pPr>
    </w:p>
    <w:p w14:paraId="3A8DC1F5" w14:textId="6B56A885" w:rsidR="00CD1CFB" w:rsidRDefault="00CD1CFB" w:rsidP="00CD1CFB">
      <w:pPr>
        <w:pStyle w:val="ListParagraph"/>
        <w:spacing w:after="0" w:line="240" w:lineRule="auto"/>
        <w:rPr>
          <w:rFonts w:ascii="Arial" w:hAnsi="Arial" w:cs="Arial"/>
          <w:sz w:val="24"/>
          <w:szCs w:val="24"/>
        </w:rPr>
      </w:pPr>
    </w:p>
    <w:p w14:paraId="768BF252" w14:textId="77777777" w:rsidR="00CD1CFB" w:rsidRDefault="00CD1CFB" w:rsidP="00CD1CFB">
      <w:pPr>
        <w:pStyle w:val="ListParagraph"/>
        <w:spacing w:after="0" w:line="240" w:lineRule="auto"/>
        <w:rPr>
          <w:rFonts w:ascii="Arial" w:hAnsi="Arial" w:cs="Arial"/>
          <w:sz w:val="24"/>
          <w:szCs w:val="24"/>
        </w:rPr>
      </w:pPr>
    </w:p>
    <w:p w14:paraId="38F99629" w14:textId="77777777" w:rsidR="002C645D" w:rsidRPr="008946B6" w:rsidRDefault="002C645D" w:rsidP="002C645D">
      <w:pPr>
        <w:spacing w:after="0" w:line="240" w:lineRule="auto"/>
        <w:rPr>
          <w:rFonts w:ascii="Arial" w:hAnsi="Arial" w:cs="Arial"/>
          <w:sz w:val="12"/>
          <w:szCs w:val="12"/>
        </w:rPr>
      </w:pPr>
    </w:p>
    <w:p w14:paraId="5A0286B3" w14:textId="77777777" w:rsidR="002C645D" w:rsidRPr="00A97C88" w:rsidRDefault="002C645D" w:rsidP="002C645D">
      <w:pPr>
        <w:spacing w:after="0" w:line="240" w:lineRule="auto"/>
        <w:jc w:val="center"/>
        <w:rPr>
          <w:rFonts w:ascii="Arial" w:hAnsi="Arial" w:cs="Arial"/>
          <w:b/>
          <w:bCs/>
          <w:sz w:val="24"/>
          <w:szCs w:val="24"/>
          <w:u w:val="single"/>
        </w:rPr>
      </w:pPr>
      <w:r w:rsidRPr="00A97C88">
        <w:rPr>
          <w:rFonts w:ascii="Arial" w:hAnsi="Arial" w:cs="Arial"/>
          <w:b/>
          <w:bCs/>
          <w:sz w:val="24"/>
          <w:szCs w:val="24"/>
          <w:u w:val="single"/>
        </w:rPr>
        <w:t>Process for managing prescriptions when NHS services disrupted</w:t>
      </w:r>
    </w:p>
    <w:p w14:paraId="2DF658C5" w14:textId="5DAAF523" w:rsidR="002C645D" w:rsidRPr="00A97C88" w:rsidRDefault="002C645D" w:rsidP="002C645D">
      <w:pPr>
        <w:spacing w:after="0" w:line="240" w:lineRule="auto"/>
        <w:rPr>
          <w:rFonts w:ascii="Arial" w:hAnsi="Arial" w:cs="Arial"/>
          <w:sz w:val="24"/>
          <w:szCs w:val="24"/>
        </w:rPr>
      </w:pPr>
    </w:p>
    <w:p w14:paraId="028B1836" w14:textId="2D2C7096" w:rsidR="00CD1CFB" w:rsidRPr="00A97C88" w:rsidRDefault="00CD1CFB" w:rsidP="002C645D">
      <w:pPr>
        <w:spacing w:after="0" w:line="240" w:lineRule="auto"/>
        <w:rPr>
          <w:rFonts w:ascii="Arial" w:hAnsi="Arial" w:cs="Arial"/>
          <w:sz w:val="24"/>
          <w:szCs w:val="24"/>
        </w:rPr>
      </w:pPr>
    </w:p>
    <w:p w14:paraId="1CE80157" w14:textId="0B881EBB" w:rsidR="00CD1CFB" w:rsidRPr="00A97C88" w:rsidRDefault="00CD1CFB" w:rsidP="002C645D">
      <w:pPr>
        <w:spacing w:after="0" w:line="240" w:lineRule="auto"/>
        <w:rPr>
          <w:rFonts w:ascii="Arial" w:hAnsi="Arial" w:cs="Arial"/>
          <w:sz w:val="24"/>
          <w:szCs w:val="24"/>
        </w:rPr>
      </w:pPr>
    </w:p>
    <w:p w14:paraId="000FA149" w14:textId="77777777" w:rsidR="00CD1CFB" w:rsidRPr="00A97C88" w:rsidRDefault="00CD1CFB" w:rsidP="002C645D">
      <w:pPr>
        <w:spacing w:after="0" w:line="240" w:lineRule="auto"/>
        <w:rPr>
          <w:rFonts w:ascii="Arial" w:hAnsi="Arial" w:cs="Arial"/>
          <w:sz w:val="24"/>
          <w:szCs w:val="24"/>
        </w:rPr>
      </w:pPr>
    </w:p>
    <w:p w14:paraId="5EB84BF1" w14:textId="32B31304" w:rsidR="002C645D" w:rsidRPr="00A97C88" w:rsidRDefault="009C23FE" w:rsidP="002C645D">
      <w:pPr>
        <w:spacing w:after="0" w:line="240" w:lineRule="auto"/>
        <w:rPr>
          <w:rFonts w:ascii="Arial" w:hAnsi="Arial" w:cs="Arial"/>
          <w:sz w:val="24"/>
          <w:szCs w:val="24"/>
        </w:rPr>
      </w:pPr>
      <w:r w:rsidRPr="00A97C88">
        <w:rPr>
          <w:noProof/>
          <w:sz w:val="24"/>
          <w:szCs w:val="24"/>
        </w:rPr>
        <mc:AlternateContent>
          <mc:Choice Requires="wps">
            <w:drawing>
              <wp:anchor distT="45720" distB="45720" distL="114300" distR="114300" simplePos="0" relativeHeight="251658240" behindDoc="0" locked="0" layoutInCell="1" allowOverlap="1" wp14:anchorId="31E3A0DC" wp14:editId="6F6938C0">
                <wp:simplePos x="0" y="0"/>
                <wp:positionH relativeFrom="column">
                  <wp:posOffset>1671955</wp:posOffset>
                </wp:positionH>
                <wp:positionV relativeFrom="paragraph">
                  <wp:posOffset>31115</wp:posOffset>
                </wp:positionV>
                <wp:extent cx="2243455" cy="695960"/>
                <wp:effectExtent l="19050" t="19050" r="0" b="889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695960"/>
                        </a:xfrm>
                        <a:prstGeom prst="rect">
                          <a:avLst/>
                        </a:prstGeom>
                        <a:solidFill>
                          <a:srgbClr val="FFFF00">
                            <a:alpha val="50000"/>
                          </a:srgbClr>
                        </a:solidFill>
                        <a:ln w="38100">
                          <a:solidFill>
                            <a:srgbClr val="000000"/>
                          </a:solidFill>
                          <a:miter lim="800000"/>
                          <a:headEnd/>
                          <a:tailEnd/>
                        </a:ln>
                      </wps:spPr>
                      <wps:txbx>
                        <w:txbxContent>
                          <w:p w14:paraId="7A02D4EC" w14:textId="77777777" w:rsidR="002C645D" w:rsidRPr="00344579" w:rsidRDefault="002C645D" w:rsidP="002C645D">
                            <w:pPr>
                              <w:jc w:val="center"/>
                              <w:rPr>
                                <w:b/>
                                <w:bCs/>
                              </w:rPr>
                            </w:pPr>
                            <w:r w:rsidRPr="00344579">
                              <w:rPr>
                                <w:b/>
                                <w:bCs/>
                              </w:rPr>
                              <w:t>Urgent prescription identified (or patient presents to pick up regular medication)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E3A0DC" id="_x0000_t202" coordsize="21600,21600" o:spt="202" path="m,l,21600r21600,l21600,xe">
                <v:stroke joinstyle="miter"/>
                <v:path gradientshapeok="t" o:connecttype="rect"/>
              </v:shapetype>
              <v:shape id="Text Box 1" o:spid="_x0000_s1026" type="#_x0000_t202" style="position:absolute;margin-left:131.65pt;margin-top:2.45pt;width:176.65pt;height:54.8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" fillcolor="yellow" strokeweight="3pt">
                <v:fill opacity="32896f"/>
                <v:textbox>
                  <w:txbxContent>
                    <w:p w14:paraId="7A02D4EC" w14:textId="77777777" w:rsidR="002C645D" w:rsidRPr="00344579" w:rsidRDefault="002C645D" w:rsidP="002C645D">
                      <w:pPr>
                        <w:jc w:val="center"/>
                        <w:rPr>
                          <w:b/>
                          <w:bCs/>
                        </w:rPr>
                      </w:pPr>
                      <w:r w:rsidRPr="00344579">
                        <w:rPr>
                          <w:b/>
                          <w:bCs/>
                        </w:rPr>
                        <w:t>Urgent prescription identified (or patient presents to pick up regular medication)</w:t>
                      </w:r>
                    </w:p>
                  </w:txbxContent>
                </v:textbox>
                <w10:wrap type="square"/>
              </v:shape>
            </w:pict>
          </mc:Fallback>
        </mc:AlternateContent>
      </w:r>
    </w:p>
    <w:p w14:paraId="5F46363D" w14:textId="14CCFB5E" w:rsidR="002C645D" w:rsidRPr="00A97C88" w:rsidRDefault="009C23FE" w:rsidP="002C645D">
      <w:pPr>
        <w:rPr>
          <w:sz w:val="24"/>
          <w:szCs w:val="24"/>
        </w:rPr>
      </w:pPr>
      <w:r w:rsidRPr="00A97C88">
        <w:rPr>
          <w:noProof/>
          <w:sz w:val="24"/>
          <w:szCs w:val="24"/>
        </w:rPr>
        <mc:AlternateContent>
          <mc:Choice Requires="wps">
            <w:drawing>
              <wp:anchor distT="45720" distB="45720" distL="114300" distR="114300" simplePos="0" relativeHeight="251658241" behindDoc="0" locked="0" layoutInCell="1" allowOverlap="1" wp14:anchorId="0257007A" wp14:editId="2315C255">
                <wp:simplePos x="0" y="0"/>
                <wp:positionH relativeFrom="column">
                  <wp:posOffset>1695450</wp:posOffset>
                </wp:positionH>
                <wp:positionV relativeFrom="paragraph">
                  <wp:posOffset>775335</wp:posOffset>
                </wp:positionV>
                <wp:extent cx="2246630" cy="695960"/>
                <wp:effectExtent l="19050" t="19050" r="0"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695960"/>
                        </a:xfrm>
                        <a:prstGeom prst="rect">
                          <a:avLst/>
                        </a:prstGeom>
                        <a:solidFill>
                          <a:srgbClr val="FFFF00">
                            <a:alpha val="50000"/>
                          </a:srgbClr>
                        </a:solidFill>
                        <a:ln w="38100">
                          <a:solidFill>
                            <a:srgbClr val="000000"/>
                          </a:solidFill>
                          <a:miter lim="800000"/>
                          <a:headEnd/>
                          <a:tailEnd/>
                        </a:ln>
                      </wps:spPr>
                      <wps:txbx>
                        <w:txbxContent>
                          <w:p w14:paraId="1DF930C1" w14:textId="77777777" w:rsidR="002C645D" w:rsidRPr="00344579" w:rsidRDefault="002C645D" w:rsidP="002C645D">
                            <w:pPr>
                              <w:jc w:val="center"/>
                              <w:rPr>
                                <w:b/>
                                <w:bCs/>
                              </w:rPr>
                            </w:pPr>
                            <w:r w:rsidRPr="00344579">
                              <w:rPr>
                                <w:b/>
                                <w:bCs/>
                              </w:rPr>
                              <w:t>Can the patient wait for supply until services resume?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257007A" id="Text Box 2" o:spid="_x0000_s1027" type="#_x0000_t202" style="position:absolute;margin-left:133.5pt;margin-top:61.05pt;width:176.9pt;height:54.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" fillcolor="yellow" strokeweight="3pt">
                <v:fill opacity="32896f"/>
                <v:textbox>
                  <w:txbxContent>
                    <w:p w14:paraId="1DF930C1" w14:textId="77777777" w:rsidR="002C645D" w:rsidRPr="00344579" w:rsidRDefault="002C645D" w:rsidP="002C645D">
                      <w:pPr>
                        <w:jc w:val="center"/>
                        <w:rPr>
                          <w:b/>
                          <w:bCs/>
                        </w:rPr>
                      </w:pPr>
                      <w:r w:rsidRPr="00344579">
                        <w:rPr>
                          <w:b/>
                          <w:bCs/>
                        </w:rPr>
                        <w:t>Can the patient wait for supply until services resume?</w:t>
                      </w:r>
                    </w:p>
                  </w:txbxContent>
                </v:textbox>
                <w10:wrap type="square"/>
              </v:shape>
            </w:pict>
          </mc:Fallback>
        </mc:AlternateContent>
      </w:r>
      <w:r w:rsidRPr="00A97C88">
        <w:rPr>
          <w:noProof/>
          <w:sz w:val="24"/>
          <w:szCs w:val="24"/>
        </w:rPr>
        <mc:AlternateContent>
          <mc:Choice Requires="wps">
            <w:drawing>
              <wp:anchor distT="0" distB="0" distL="114299" distR="114299" simplePos="0" relativeHeight="251658245" behindDoc="0" locked="0" layoutInCell="1" allowOverlap="1" wp14:anchorId="4F696DAE" wp14:editId="478BBFFA">
                <wp:simplePos x="0" y="0"/>
                <wp:positionH relativeFrom="column">
                  <wp:posOffset>2785109</wp:posOffset>
                </wp:positionH>
                <wp:positionV relativeFrom="paragraph">
                  <wp:posOffset>567690</wp:posOffset>
                </wp:positionV>
                <wp:extent cx="0" cy="203200"/>
                <wp:effectExtent l="76200" t="0" r="38100" b="4445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360C0E8" id="_x0000_t32" coordsize="21600,21600" o:spt="32" o:oned="t" path="m,l21600,21600e" filled="f">
                <v:path arrowok="t" fillok="f" o:connecttype="none"/>
                <o:lock v:ext="edit" shapetype="t"/>
              </v:shapetype>
              <v:shape id="Straight Arrow Connector 9" o:spid="_x0000_s1026" type="#_x0000_t32" style="position:absolute;margin-left:219.3pt;margin-top:44.7pt;width:0;height:16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" strokeweight="2pt">
                <v:stroke endarrow="block"/>
              </v:shape>
            </w:pict>
          </mc:Fallback>
        </mc:AlternateContent>
      </w:r>
    </w:p>
    <w:p w14:paraId="1636B289" w14:textId="5DF0D2B6" w:rsidR="002C645D" w:rsidRPr="00A97C88" w:rsidRDefault="002C645D" w:rsidP="00135C7F">
      <w:pPr>
        <w:spacing w:after="0" w:line="240" w:lineRule="auto"/>
        <w:jc w:val="center"/>
        <w:rPr>
          <w:rFonts w:ascii="Arial" w:hAnsi="Arial" w:cs="Arial"/>
          <w:b/>
          <w:bCs/>
          <w:sz w:val="24"/>
          <w:szCs w:val="24"/>
          <w:u w:val="single"/>
        </w:rPr>
      </w:pPr>
    </w:p>
    <w:p w14:paraId="7AD07F15" w14:textId="2BA84935" w:rsidR="00066CE8" w:rsidRPr="00A97C88" w:rsidRDefault="00066CE8" w:rsidP="00135C7F">
      <w:pPr>
        <w:spacing w:after="0" w:line="240" w:lineRule="auto"/>
        <w:jc w:val="center"/>
        <w:rPr>
          <w:rFonts w:ascii="Arial" w:hAnsi="Arial" w:cs="Arial"/>
          <w:b/>
          <w:bCs/>
          <w:sz w:val="24"/>
          <w:szCs w:val="24"/>
          <w:u w:val="single"/>
        </w:rPr>
      </w:pPr>
    </w:p>
    <w:p w14:paraId="720D4467" w14:textId="778666E0" w:rsidR="00066CE8" w:rsidRPr="00A97C88" w:rsidRDefault="00066CE8" w:rsidP="00135C7F">
      <w:pPr>
        <w:spacing w:after="0" w:line="240" w:lineRule="auto"/>
        <w:jc w:val="center"/>
        <w:rPr>
          <w:rFonts w:ascii="Arial" w:hAnsi="Arial" w:cs="Arial"/>
          <w:b/>
          <w:bCs/>
          <w:sz w:val="24"/>
          <w:szCs w:val="24"/>
          <w:u w:val="single"/>
        </w:rPr>
      </w:pPr>
    </w:p>
    <w:p w14:paraId="3D69A0ED" w14:textId="184F6C2F" w:rsidR="00066CE8" w:rsidRPr="00A97C88" w:rsidRDefault="00066CE8" w:rsidP="00135C7F">
      <w:pPr>
        <w:spacing w:after="0" w:line="240" w:lineRule="auto"/>
        <w:jc w:val="center"/>
        <w:rPr>
          <w:rFonts w:ascii="Arial" w:hAnsi="Arial" w:cs="Arial"/>
          <w:b/>
          <w:bCs/>
          <w:sz w:val="24"/>
          <w:szCs w:val="24"/>
          <w:u w:val="single"/>
        </w:rPr>
      </w:pPr>
    </w:p>
    <w:p w14:paraId="39F60783" w14:textId="2E8B0E86" w:rsidR="00066CE8" w:rsidRPr="00A97C88" w:rsidRDefault="00066CE8" w:rsidP="00135C7F">
      <w:pPr>
        <w:spacing w:after="0" w:line="240" w:lineRule="auto"/>
        <w:jc w:val="center"/>
        <w:rPr>
          <w:rFonts w:ascii="Arial" w:hAnsi="Arial" w:cs="Arial"/>
          <w:b/>
          <w:bCs/>
          <w:sz w:val="24"/>
          <w:szCs w:val="24"/>
          <w:u w:val="single"/>
        </w:rPr>
      </w:pPr>
    </w:p>
    <w:p w14:paraId="27B8EDAB" w14:textId="7C827B6E" w:rsidR="00066CE8" w:rsidRPr="00A97C88" w:rsidRDefault="00066CE8" w:rsidP="00135C7F">
      <w:pPr>
        <w:spacing w:after="0" w:line="240" w:lineRule="auto"/>
        <w:jc w:val="center"/>
        <w:rPr>
          <w:rFonts w:ascii="Arial" w:hAnsi="Arial" w:cs="Arial"/>
          <w:b/>
          <w:bCs/>
          <w:sz w:val="24"/>
          <w:szCs w:val="24"/>
          <w:u w:val="single"/>
        </w:rPr>
      </w:pPr>
    </w:p>
    <w:p w14:paraId="34C621A6" w14:textId="4E0A332A" w:rsidR="00066CE8" w:rsidRPr="00A97C88" w:rsidRDefault="009C23FE" w:rsidP="00135C7F">
      <w:pPr>
        <w:spacing w:after="0" w:line="240" w:lineRule="auto"/>
        <w:jc w:val="center"/>
        <w:rPr>
          <w:rFonts w:ascii="Arial" w:hAnsi="Arial" w:cs="Arial"/>
          <w:b/>
          <w:bCs/>
          <w:sz w:val="24"/>
          <w:szCs w:val="24"/>
          <w:u w:val="single"/>
        </w:rPr>
      </w:pPr>
      <w:r w:rsidRPr="00A97C88">
        <w:rPr>
          <w:noProof/>
          <w:sz w:val="24"/>
          <w:szCs w:val="24"/>
        </w:rPr>
        <mc:AlternateContent>
          <mc:Choice Requires="wps">
            <w:drawing>
              <wp:anchor distT="0" distB="0" distL="114299" distR="114299" simplePos="0" relativeHeight="251658247" behindDoc="0" locked="0" layoutInCell="1" allowOverlap="1" wp14:anchorId="4F696DAE" wp14:editId="405312EF">
                <wp:simplePos x="0" y="0"/>
                <wp:positionH relativeFrom="column">
                  <wp:posOffset>3638549</wp:posOffset>
                </wp:positionH>
                <wp:positionV relativeFrom="paragraph">
                  <wp:posOffset>119380</wp:posOffset>
                </wp:positionV>
                <wp:extent cx="0" cy="203200"/>
                <wp:effectExtent l="76200" t="0" r="38100" b="4445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DA7F21" id="Straight Arrow Connector 9" o:spid="_x0000_s1026" type="#_x0000_t32" style="position:absolute;margin-left:286.5pt;margin-top:9.4pt;width:0;height:16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" strokeweight="2pt">
                <v:stroke endarrow="block"/>
              </v:shape>
            </w:pict>
          </mc:Fallback>
        </mc:AlternateContent>
      </w:r>
      <w:r w:rsidRPr="00A97C88">
        <w:rPr>
          <w:rFonts w:ascii="Arial" w:hAnsi="Arial" w:cs="Arial"/>
          <w:b/>
          <w:bCs/>
          <w:noProof/>
          <w:sz w:val="24"/>
          <w:szCs w:val="24"/>
          <w:u w:val="single"/>
        </w:rPr>
        <mc:AlternateContent>
          <mc:Choice Requires="wps">
            <w:drawing>
              <wp:anchor distT="0" distB="0" distL="114299" distR="114299" simplePos="0" relativeHeight="251658246" behindDoc="0" locked="0" layoutInCell="1" allowOverlap="1" wp14:anchorId="4F696DAE" wp14:editId="7E62E7C3">
                <wp:simplePos x="0" y="0"/>
                <wp:positionH relativeFrom="column">
                  <wp:posOffset>2146934</wp:posOffset>
                </wp:positionH>
                <wp:positionV relativeFrom="paragraph">
                  <wp:posOffset>135890</wp:posOffset>
                </wp:positionV>
                <wp:extent cx="0" cy="203200"/>
                <wp:effectExtent l="76200" t="0" r="38100" b="44450"/>
                <wp:wrapNone/>
                <wp:docPr id="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98B5093" id="Straight Arrow Connector 9" o:spid="_x0000_s1026" type="#_x0000_t32" style="position:absolute;margin-left:169.05pt;margin-top:10.7pt;width:0;height:16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" strokeweight="2pt">
                <v:stroke endarrow="block"/>
              </v:shape>
            </w:pict>
          </mc:Fallback>
        </mc:AlternateContent>
      </w:r>
    </w:p>
    <w:p w14:paraId="64B1EABC" w14:textId="5573747F" w:rsidR="00066CE8" w:rsidRPr="00A97C88" w:rsidRDefault="009C23FE" w:rsidP="00135C7F">
      <w:pPr>
        <w:spacing w:after="0" w:line="240" w:lineRule="auto"/>
        <w:jc w:val="center"/>
        <w:rPr>
          <w:rFonts w:ascii="Arial" w:hAnsi="Arial" w:cs="Arial"/>
          <w:b/>
          <w:bCs/>
          <w:sz w:val="24"/>
          <w:szCs w:val="24"/>
          <w:u w:val="single"/>
        </w:rPr>
      </w:pPr>
      <w:r w:rsidRPr="00A97C88">
        <w:rPr>
          <w:noProof/>
          <w:sz w:val="24"/>
          <w:szCs w:val="24"/>
        </w:rPr>
        <mc:AlternateContent>
          <mc:Choice Requires="wps">
            <w:drawing>
              <wp:anchor distT="45720" distB="45720" distL="114300" distR="114300" simplePos="0" relativeHeight="251658243" behindDoc="0" locked="0" layoutInCell="1" allowOverlap="1" wp14:anchorId="06595377" wp14:editId="0D93471C">
                <wp:simplePos x="0" y="0"/>
                <wp:positionH relativeFrom="column">
                  <wp:posOffset>2705100</wp:posOffset>
                </wp:positionH>
                <wp:positionV relativeFrom="paragraph">
                  <wp:posOffset>123825</wp:posOffset>
                </wp:positionV>
                <wp:extent cx="2249805" cy="784860"/>
                <wp:effectExtent l="19050" t="1905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784860"/>
                        </a:xfrm>
                        <a:prstGeom prst="rect">
                          <a:avLst/>
                        </a:prstGeom>
                        <a:solidFill>
                          <a:srgbClr val="FF0000">
                            <a:alpha val="50000"/>
                          </a:srgbClr>
                        </a:solidFill>
                        <a:ln w="38100">
                          <a:solidFill>
                            <a:srgbClr val="000000"/>
                          </a:solidFill>
                          <a:miter lim="800000"/>
                          <a:headEnd/>
                          <a:tailEnd/>
                        </a:ln>
                      </wps:spPr>
                      <wps:txbx>
                        <w:txbxContent>
                          <w:p w14:paraId="38FF3DEB" w14:textId="77777777" w:rsidR="002C645D" w:rsidRDefault="002C645D" w:rsidP="002C645D">
                            <w:pPr>
                              <w:spacing w:after="0"/>
                              <w:jc w:val="center"/>
                              <w:rPr>
                                <w:b/>
                                <w:bCs/>
                              </w:rPr>
                            </w:pPr>
                            <w:r w:rsidRPr="00503D45">
                              <w:rPr>
                                <w:b/>
                                <w:bCs/>
                                <w:u w:val="single"/>
                              </w:rPr>
                              <w:t>No</w:t>
                            </w:r>
                            <w:r w:rsidRPr="00503D45">
                              <w:rPr>
                                <w:b/>
                                <w:bCs/>
                              </w:rPr>
                              <w:t xml:space="preserve">- give patient paper prescription. </w:t>
                            </w:r>
                          </w:p>
                          <w:p w14:paraId="32F72767" w14:textId="043D2665" w:rsidR="002C645D" w:rsidRPr="00503D45" w:rsidRDefault="002C645D" w:rsidP="002C645D">
                            <w:pPr>
                              <w:spacing w:after="0"/>
                              <w:jc w:val="center"/>
                              <w:rPr>
                                <w:b/>
                                <w:bCs/>
                              </w:rPr>
                            </w:pPr>
                            <w:r w:rsidRPr="00503D45">
                              <w:rPr>
                                <w:b/>
                                <w:bCs/>
                              </w:rPr>
                              <w:t>If EPS</w:t>
                            </w:r>
                            <w:r w:rsidR="00932697">
                              <w:rPr>
                                <w:b/>
                                <w:bCs/>
                              </w:rPr>
                              <w:t>,</w:t>
                            </w:r>
                            <w:r w:rsidRPr="00503D45">
                              <w:rPr>
                                <w:b/>
                                <w:bCs/>
                              </w:rPr>
                              <w:t xml:space="preserve"> return to spine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595377" id="Text Box 6" o:spid="_x0000_s1028" type="#_x0000_t202" style="position:absolute;left:0;text-align:left;margin-left:213pt;margin-top:9.75pt;width:177.15pt;height:61.8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" fillcolor="red" strokeweight="3pt">
                <v:fill opacity="32896f"/>
                <v:textbox>
                  <w:txbxContent>
                    <w:p w14:paraId="38FF3DEB" w14:textId="77777777" w:rsidR="002C645D" w:rsidRDefault="002C645D" w:rsidP="002C645D">
                      <w:pPr>
                        <w:spacing w:after="0"/>
                        <w:jc w:val="center"/>
                        <w:rPr>
                          <w:b/>
                          <w:bCs/>
                        </w:rPr>
                      </w:pPr>
                      <w:r w:rsidRPr="00503D45">
                        <w:rPr>
                          <w:b/>
                          <w:bCs/>
                          <w:u w:val="single"/>
                        </w:rPr>
                        <w:t>No</w:t>
                      </w:r>
                      <w:r w:rsidRPr="00503D45">
                        <w:rPr>
                          <w:b/>
                          <w:bCs/>
                        </w:rPr>
                        <w:t xml:space="preserve">- give patient paper prescription. </w:t>
                      </w:r>
                    </w:p>
                    <w:p w14:paraId="32F72767" w14:textId="043D2665" w:rsidR="002C645D" w:rsidRPr="00503D45" w:rsidRDefault="002C645D" w:rsidP="002C645D">
                      <w:pPr>
                        <w:spacing w:after="0"/>
                        <w:jc w:val="center"/>
                        <w:rPr>
                          <w:b/>
                          <w:bCs/>
                        </w:rPr>
                      </w:pPr>
                      <w:r w:rsidRPr="00503D45">
                        <w:rPr>
                          <w:b/>
                          <w:bCs/>
                        </w:rPr>
                        <w:t>If EPS</w:t>
                      </w:r>
                      <w:r w:rsidR="00932697">
                        <w:rPr>
                          <w:b/>
                          <w:bCs/>
                        </w:rPr>
                        <w:t>,</w:t>
                      </w:r>
                      <w:r w:rsidRPr="00503D45">
                        <w:rPr>
                          <w:b/>
                          <w:bCs/>
                        </w:rPr>
                        <w:t xml:space="preserve"> return to spine</w:t>
                      </w:r>
                    </w:p>
                  </w:txbxContent>
                </v:textbox>
                <w10:wrap type="square"/>
              </v:shape>
            </w:pict>
          </mc:Fallback>
        </mc:AlternateContent>
      </w:r>
      <w:r w:rsidRPr="00A97C88">
        <w:rPr>
          <w:noProof/>
          <w:sz w:val="24"/>
          <w:szCs w:val="24"/>
        </w:rPr>
        <mc:AlternateContent>
          <mc:Choice Requires="wps">
            <w:drawing>
              <wp:anchor distT="45720" distB="45720" distL="114300" distR="114300" simplePos="0" relativeHeight="251658242" behindDoc="0" locked="0" layoutInCell="1" allowOverlap="1" wp14:anchorId="4F9C0267" wp14:editId="1476ADF8">
                <wp:simplePos x="0" y="0"/>
                <wp:positionH relativeFrom="margin">
                  <wp:posOffset>238125</wp:posOffset>
                </wp:positionH>
                <wp:positionV relativeFrom="paragraph">
                  <wp:posOffset>140970</wp:posOffset>
                </wp:positionV>
                <wp:extent cx="2249805" cy="695960"/>
                <wp:effectExtent l="19050" t="19050" r="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95960"/>
                        </a:xfrm>
                        <a:prstGeom prst="rect">
                          <a:avLst/>
                        </a:prstGeom>
                        <a:solidFill>
                          <a:srgbClr val="92D050">
                            <a:alpha val="50000"/>
                          </a:srgbClr>
                        </a:solidFill>
                        <a:ln w="38100">
                          <a:solidFill>
                            <a:srgbClr val="000000"/>
                          </a:solidFill>
                          <a:miter lim="800000"/>
                          <a:headEnd/>
                          <a:tailEnd/>
                        </a:ln>
                      </wps:spPr>
                      <wps:txbx>
                        <w:txbxContent>
                          <w:p w14:paraId="26A3652B" w14:textId="1586B1F2" w:rsidR="002C645D" w:rsidRPr="00503D45" w:rsidRDefault="002C645D" w:rsidP="002C645D">
                            <w:pPr>
                              <w:jc w:val="center"/>
                              <w:rPr>
                                <w:b/>
                                <w:bCs/>
                              </w:rPr>
                            </w:pPr>
                            <w:r w:rsidRPr="00503D45">
                              <w:rPr>
                                <w:b/>
                                <w:bCs/>
                                <w:u w:val="single"/>
                              </w:rPr>
                              <w:t>Yes</w:t>
                            </w:r>
                            <w:r w:rsidRPr="00503D45">
                              <w:rPr>
                                <w:b/>
                                <w:bCs/>
                              </w:rPr>
                              <w:t>- process prescription ready for collection</w:t>
                            </w:r>
                            <w:r w:rsidR="0001095A">
                              <w:rPr>
                                <w:b/>
                                <w:bCs/>
                              </w:rPr>
                              <w:t>/delivery</w:t>
                            </w:r>
                            <w:r w:rsidRPr="00503D45">
                              <w:rPr>
                                <w:b/>
                                <w:bCs/>
                              </w:rPr>
                              <w:t xml:space="preserve"> </w:t>
                            </w:r>
                            <w:r>
                              <w:rPr>
                                <w:b/>
                                <w:bCs/>
                              </w:rPr>
                              <w:t>once services resume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9C0267" id="Text Box 3" o:spid="_x0000_s1029" type="#_x0000_t202" style="position:absolute;left:0;text-align:left;margin-left:18.75pt;margin-top:11.1pt;width:177.15pt;height:54.8pt;z-index:25165824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" fillcolor="#92d050" strokeweight="3pt">
                <v:fill opacity="32896f"/>
                <v:textbox>
                  <w:txbxContent>
                    <w:p w14:paraId="26A3652B" w14:textId="1586B1F2" w:rsidR="002C645D" w:rsidRPr="00503D45" w:rsidRDefault="002C645D" w:rsidP="002C645D">
                      <w:pPr>
                        <w:jc w:val="center"/>
                        <w:rPr>
                          <w:b/>
                          <w:bCs/>
                        </w:rPr>
                      </w:pPr>
                      <w:r w:rsidRPr="00503D45">
                        <w:rPr>
                          <w:b/>
                          <w:bCs/>
                          <w:u w:val="single"/>
                        </w:rPr>
                        <w:t>Yes</w:t>
                      </w:r>
                      <w:r w:rsidRPr="00503D45">
                        <w:rPr>
                          <w:b/>
                          <w:bCs/>
                        </w:rPr>
                        <w:t>- process prescription ready for collection</w:t>
                      </w:r>
                      <w:r w:rsidR="0001095A">
                        <w:rPr>
                          <w:b/>
                          <w:bCs/>
                        </w:rPr>
                        <w:t>/delivery</w:t>
                      </w:r>
                      <w:r w:rsidRPr="00503D45">
                        <w:rPr>
                          <w:b/>
                          <w:bCs/>
                        </w:rPr>
                        <w:t xml:space="preserve"> </w:t>
                      </w:r>
                      <w:r>
                        <w:rPr>
                          <w:b/>
                          <w:bCs/>
                        </w:rPr>
                        <w:t>once services resume</w:t>
                      </w:r>
                    </w:p>
                  </w:txbxContent>
                </v:textbox>
                <w10:wrap type="square" anchorx="margin"/>
              </v:shape>
            </w:pict>
          </mc:Fallback>
        </mc:AlternateContent>
      </w:r>
    </w:p>
    <w:p w14:paraId="11F09A21" w14:textId="02F6E9C9" w:rsidR="00066CE8" w:rsidRPr="00A97C88" w:rsidRDefault="00066CE8" w:rsidP="00135C7F">
      <w:pPr>
        <w:spacing w:after="0" w:line="240" w:lineRule="auto"/>
        <w:jc w:val="center"/>
        <w:rPr>
          <w:rFonts w:ascii="Arial" w:hAnsi="Arial" w:cs="Arial"/>
          <w:b/>
          <w:bCs/>
          <w:sz w:val="24"/>
          <w:szCs w:val="24"/>
          <w:u w:val="single"/>
        </w:rPr>
      </w:pPr>
    </w:p>
    <w:p w14:paraId="2BC60BBC" w14:textId="355B9576" w:rsidR="00066CE8" w:rsidRPr="00A97C88" w:rsidRDefault="00066CE8" w:rsidP="00135C7F">
      <w:pPr>
        <w:spacing w:after="0" w:line="240" w:lineRule="auto"/>
        <w:jc w:val="center"/>
        <w:rPr>
          <w:rFonts w:ascii="Arial" w:hAnsi="Arial" w:cs="Arial"/>
          <w:b/>
          <w:bCs/>
          <w:sz w:val="24"/>
          <w:szCs w:val="24"/>
          <w:u w:val="single"/>
        </w:rPr>
      </w:pPr>
    </w:p>
    <w:p w14:paraId="549B5983" w14:textId="38ABB330" w:rsidR="00066CE8" w:rsidRPr="00A97C88" w:rsidRDefault="00066CE8" w:rsidP="00135C7F">
      <w:pPr>
        <w:spacing w:after="0" w:line="240" w:lineRule="auto"/>
        <w:jc w:val="center"/>
        <w:rPr>
          <w:rFonts w:ascii="Arial" w:hAnsi="Arial" w:cs="Arial"/>
          <w:b/>
          <w:bCs/>
          <w:sz w:val="24"/>
          <w:szCs w:val="24"/>
          <w:u w:val="single"/>
        </w:rPr>
      </w:pPr>
    </w:p>
    <w:p w14:paraId="515AB548" w14:textId="35C2841D" w:rsidR="00066CE8" w:rsidRPr="00A97C88" w:rsidRDefault="009C23FE" w:rsidP="00135C7F">
      <w:pPr>
        <w:spacing w:after="0" w:line="240" w:lineRule="auto"/>
        <w:jc w:val="center"/>
        <w:rPr>
          <w:rFonts w:ascii="Arial" w:hAnsi="Arial" w:cs="Arial"/>
          <w:b/>
          <w:bCs/>
          <w:sz w:val="24"/>
          <w:szCs w:val="24"/>
          <w:u w:val="single"/>
        </w:rPr>
      </w:pPr>
      <w:r w:rsidRPr="00A97C88">
        <w:rPr>
          <w:noProof/>
          <w:sz w:val="24"/>
          <w:szCs w:val="24"/>
        </w:rPr>
        <mc:AlternateContent>
          <mc:Choice Requires="wps">
            <w:drawing>
              <wp:anchor distT="0" distB="0" distL="114299" distR="114299" simplePos="0" relativeHeight="251658248" behindDoc="0" locked="0" layoutInCell="1" allowOverlap="1" wp14:anchorId="4F696DAE" wp14:editId="1B31291E">
                <wp:simplePos x="0" y="0"/>
                <wp:positionH relativeFrom="column">
                  <wp:posOffset>-1473201</wp:posOffset>
                </wp:positionH>
                <wp:positionV relativeFrom="paragraph">
                  <wp:posOffset>209550</wp:posOffset>
                </wp:positionV>
                <wp:extent cx="0" cy="203200"/>
                <wp:effectExtent l="76200" t="0" r="38100" b="444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987039" id="Straight Arrow Connector 9" o:spid="_x0000_s1026" type="#_x0000_t32" style="position:absolute;margin-left:-116pt;margin-top:16.5pt;width:0;height:16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" strokeweight="2pt">
                <v:stroke endarrow="block"/>
              </v:shape>
            </w:pict>
          </mc:Fallback>
        </mc:AlternateContent>
      </w:r>
    </w:p>
    <w:p w14:paraId="5A8BFD03" w14:textId="16D61516" w:rsidR="00066CE8" w:rsidRPr="00A97C88" w:rsidRDefault="00066CE8" w:rsidP="00135C7F">
      <w:pPr>
        <w:spacing w:after="0" w:line="240" w:lineRule="auto"/>
        <w:jc w:val="center"/>
        <w:rPr>
          <w:rFonts w:ascii="Arial" w:hAnsi="Arial" w:cs="Arial"/>
          <w:b/>
          <w:bCs/>
          <w:sz w:val="24"/>
          <w:szCs w:val="24"/>
          <w:u w:val="single"/>
        </w:rPr>
      </w:pPr>
    </w:p>
    <w:p w14:paraId="1CF43DA7" w14:textId="7F0E0500" w:rsidR="00066CE8" w:rsidRPr="00A97C88" w:rsidRDefault="00955F4D" w:rsidP="00135C7F">
      <w:pPr>
        <w:spacing w:after="0" w:line="240" w:lineRule="auto"/>
        <w:jc w:val="center"/>
        <w:rPr>
          <w:rFonts w:ascii="Arial" w:hAnsi="Arial" w:cs="Arial"/>
          <w:b/>
          <w:bCs/>
          <w:sz w:val="24"/>
          <w:szCs w:val="24"/>
          <w:u w:val="single"/>
        </w:rPr>
      </w:pPr>
      <w:r w:rsidRPr="00A97C88">
        <w:rPr>
          <w:noProof/>
          <w:sz w:val="24"/>
          <w:szCs w:val="24"/>
        </w:rPr>
        <mc:AlternateContent>
          <mc:Choice Requires="wps">
            <w:drawing>
              <wp:anchor distT="45720" distB="45720" distL="114300" distR="114300" simplePos="0" relativeHeight="251658244" behindDoc="0" locked="0" layoutInCell="1" allowOverlap="1" wp14:anchorId="069BC224" wp14:editId="67CE45FE">
                <wp:simplePos x="0" y="0"/>
                <wp:positionH relativeFrom="column">
                  <wp:posOffset>2753995</wp:posOffset>
                </wp:positionH>
                <wp:positionV relativeFrom="paragraph">
                  <wp:posOffset>173990</wp:posOffset>
                </wp:positionV>
                <wp:extent cx="2243455" cy="866775"/>
                <wp:effectExtent l="19050" t="19050" r="2349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866775"/>
                        </a:xfrm>
                        <a:prstGeom prst="rect">
                          <a:avLst/>
                        </a:prstGeom>
                        <a:solidFill>
                          <a:srgbClr val="FF0000">
                            <a:alpha val="50000"/>
                          </a:srgbClr>
                        </a:solidFill>
                        <a:ln w="38100">
                          <a:solidFill>
                            <a:srgbClr val="000000"/>
                          </a:solidFill>
                          <a:miter lim="800000"/>
                          <a:headEnd/>
                          <a:tailEnd/>
                        </a:ln>
                      </wps:spPr>
                      <wps:txbx>
                        <w:txbxContent>
                          <w:p w14:paraId="3D2B4CB7" w14:textId="6E67828E" w:rsidR="002C645D" w:rsidRPr="00503D45" w:rsidRDefault="002C645D" w:rsidP="002C645D">
                            <w:pPr>
                              <w:jc w:val="center"/>
                              <w:rPr>
                                <w:b/>
                                <w:bCs/>
                              </w:rPr>
                            </w:pPr>
                            <w:r w:rsidRPr="00503D45">
                              <w:rPr>
                                <w:b/>
                                <w:bCs/>
                              </w:rPr>
                              <w:t>No smartcard users available on site</w:t>
                            </w:r>
                            <w:r w:rsidR="00955F4D">
                              <w:rPr>
                                <w:b/>
                                <w:bCs/>
                              </w:rPr>
                              <w:t xml:space="preserve"> </w:t>
                            </w:r>
                            <w:r w:rsidRPr="00503D45">
                              <w:rPr>
                                <w:b/>
                                <w:bCs/>
                              </w:rPr>
                              <w:t>- contact patients GP if medication is needed urgently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BC224" id="Text Box 8" o:spid="_x0000_s1030" type="#_x0000_t202" style="position:absolute;left:0;text-align:left;margin-left:216.85pt;margin-top:13.7pt;width:176.65pt;height:68.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" fillcolor="red" strokeweight="3pt">
                <v:fill opacity="32896f"/>
                <v:textbox>
                  <w:txbxContent>
                    <w:p w14:paraId="3D2B4CB7" w14:textId="6E67828E" w:rsidR="002C645D" w:rsidRPr="00503D45" w:rsidRDefault="002C645D" w:rsidP="002C645D">
                      <w:pPr>
                        <w:jc w:val="center"/>
                        <w:rPr>
                          <w:b/>
                          <w:bCs/>
                        </w:rPr>
                      </w:pPr>
                      <w:r w:rsidRPr="00503D45">
                        <w:rPr>
                          <w:b/>
                          <w:bCs/>
                        </w:rPr>
                        <w:t>No smartcard users available on site</w:t>
                      </w:r>
                      <w:r w:rsidR="00955F4D">
                        <w:rPr>
                          <w:b/>
                          <w:bCs/>
                        </w:rPr>
                        <w:t xml:space="preserve"> </w:t>
                      </w:r>
                      <w:r w:rsidRPr="00503D45">
                        <w:rPr>
                          <w:b/>
                          <w:bCs/>
                        </w:rPr>
                        <w:t>- contact patients GP if medication is needed urgently</w:t>
                      </w:r>
                    </w:p>
                  </w:txbxContent>
                </v:textbox>
                <w10:wrap type="square"/>
              </v:shape>
            </w:pict>
          </mc:Fallback>
        </mc:AlternateContent>
      </w:r>
    </w:p>
    <w:p w14:paraId="473329AD" w14:textId="6340F01E" w:rsidR="00D25469" w:rsidRPr="00A97C88" w:rsidRDefault="00D25469" w:rsidP="001F71C8">
      <w:pPr>
        <w:spacing w:after="0" w:line="240" w:lineRule="auto"/>
        <w:rPr>
          <w:rFonts w:ascii="Arial" w:hAnsi="Arial" w:cs="Arial"/>
          <w:sz w:val="24"/>
          <w:szCs w:val="24"/>
        </w:rPr>
      </w:pPr>
    </w:p>
    <w:p w14:paraId="2590025F" w14:textId="3875175C" w:rsidR="00CD1CFB" w:rsidRPr="00A97C88" w:rsidRDefault="00CD1CFB" w:rsidP="00D25469">
      <w:pPr>
        <w:spacing w:after="0" w:line="240" w:lineRule="auto"/>
        <w:rPr>
          <w:rFonts w:ascii="Arial" w:hAnsi="Arial" w:cs="Arial"/>
          <w:b/>
          <w:bCs/>
          <w:sz w:val="24"/>
          <w:szCs w:val="24"/>
          <w:u w:val="single"/>
        </w:rPr>
      </w:pPr>
      <w:bookmarkStart w:id="0" w:name="_Hlk109653704"/>
    </w:p>
    <w:p w14:paraId="424E9195" w14:textId="77777777" w:rsidR="00CD1CFB" w:rsidRPr="00A97C88" w:rsidRDefault="00CD1CFB" w:rsidP="00D25469">
      <w:pPr>
        <w:spacing w:after="0" w:line="240" w:lineRule="auto"/>
        <w:rPr>
          <w:rFonts w:ascii="Arial" w:hAnsi="Arial" w:cs="Arial"/>
          <w:b/>
          <w:bCs/>
          <w:sz w:val="24"/>
          <w:szCs w:val="24"/>
          <w:u w:val="single"/>
        </w:rPr>
      </w:pPr>
    </w:p>
    <w:p w14:paraId="6CAC8D0F" w14:textId="77777777" w:rsidR="00CD1CFB" w:rsidRPr="00A97C88" w:rsidRDefault="00CD1CFB" w:rsidP="00D25469">
      <w:pPr>
        <w:spacing w:after="0" w:line="240" w:lineRule="auto"/>
        <w:rPr>
          <w:rFonts w:ascii="Arial" w:hAnsi="Arial" w:cs="Arial"/>
          <w:b/>
          <w:bCs/>
          <w:sz w:val="24"/>
          <w:szCs w:val="24"/>
          <w:u w:val="single"/>
        </w:rPr>
      </w:pPr>
    </w:p>
    <w:p w14:paraId="1D867174" w14:textId="77777777" w:rsidR="00CD1CFB" w:rsidRDefault="00CD1CFB" w:rsidP="00D25469">
      <w:pPr>
        <w:spacing w:after="0" w:line="240" w:lineRule="auto"/>
        <w:rPr>
          <w:rFonts w:ascii="Arial" w:hAnsi="Arial" w:cs="Arial"/>
          <w:b/>
          <w:bCs/>
          <w:sz w:val="24"/>
          <w:szCs w:val="24"/>
          <w:u w:val="single"/>
        </w:rPr>
      </w:pPr>
    </w:p>
    <w:p w14:paraId="2B56F722" w14:textId="77777777" w:rsidR="00CD1CFB" w:rsidRDefault="00CD1CFB" w:rsidP="00D25469">
      <w:pPr>
        <w:spacing w:after="0" w:line="240" w:lineRule="auto"/>
        <w:rPr>
          <w:rFonts w:ascii="Arial" w:hAnsi="Arial" w:cs="Arial"/>
          <w:b/>
          <w:bCs/>
          <w:sz w:val="24"/>
          <w:szCs w:val="24"/>
          <w:u w:val="single"/>
        </w:rPr>
      </w:pPr>
    </w:p>
    <w:p w14:paraId="1B930BBB" w14:textId="77777777" w:rsidR="00CD1CFB" w:rsidRDefault="00CD1CFB" w:rsidP="00D25469">
      <w:pPr>
        <w:spacing w:after="0" w:line="240" w:lineRule="auto"/>
        <w:rPr>
          <w:rFonts w:ascii="Arial" w:hAnsi="Arial" w:cs="Arial"/>
          <w:b/>
          <w:bCs/>
          <w:sz w:val="24"/>
          <w:szCs w:val="24"/>
          <w:u w:val="single"/>
        </w:rPr>
      </w:pPr>
    </w:p>
    <w:p w14:paraId="7068F4DF" w14:textId="77777777" w:rsidR="00CD1CFB" w:rsidRDefault="00CD1CFB" w:rsidP="00D25469">
      <w:pPr>
        <w:spacing w:after="0" w:line="240" w:lineRule="auto"/>
        <w:rPr>
          <w:rFonts w:ascii="Arial" w:hAnsi="Arial" w:cs="Arial"/>
          <w:b/>
          <w:bCs/>
          <w:sz w:val="24"/>
          <w:szCs w:val="24"/>
          <w:u w:val="single"/>
        </w:rPr>
      </w:pPr>
    </w:p>
    <w:p w14:paraId="28E6C829" w14:textId="77777777" w:rsidR="00CD1CFB" w:rsidRDefault="00CD1CFB" w:rsidP="00D25469">
      <w:pPr>
        <w:spacing w:after="0" w:line="240" w:lineRule="auto"/>
        <w:rPr>
          <w:rFonts w:ascii="Arial" w:hAnsi="Arial" w:cs="Arial"/>
          <w:b/>
          <w:bCs/>
          <w:sz w:val="24"/>
          <w:szCs w:val="24"/>
          <w:u w:val="single"/>
        </w:rPr>
      </w:pPr>
    </w:p>
    <w:p w14:paraId="77C9C10C" w14:textId="77777777" w:rsidR="00CD1CFB" w:rsidRDefault="00CD1CFB" w:rsidP="00D25469">
      <w:pPr>
        <w:spacing w:after="0" w:line="240" w:lineRule="auto"/>
        <w:rPr>
          <w:rFonts w:ascii="Arial" w:hAnsi="Arial" w:cs="Arial"/>
          <w:b/>
          <w:bCs/>
          <w:sz w:val="24"/>
          <w:szCs w:val="24"/>
          <w:u w:val="single"/>
        </w:rPr>
      </w:pPr>
    </w:p>
    <w:p w14:paraId="1ECD4C60" w14:textId="77777777" w:rsidR="00CD1CFB" w:rsidRDefault="00CD1CFB" w:rsidP="00D25469">
      <w:pPr>
        <w:spacing w:after="0" w:line="240" w:lineRule="auto"/>
        <w:rPr>
          <w:rFonts w:ascii="Arial" w:hAnsi="Arial" w:cs="Arial"/>
          <w:b/>
          <w:bCs/>
          <w:sz w:val="24"/>
          <w:szCs w:val="24"/>
          <w:u w:val="single"/>
        </w:rPr>
      </w:pPr>
    </w:p>
    <w:p w14:paraId="6D459B15" w14:textId="77777777" w:rsidR="00CD1CFB" w:rsidRDefault="00CD1CFB" w:rsidP="00D25469">
      <w:pPr>
        <w:spacing w:after="0" w:line="240" w:lineRule="auto"/>
        <w:rPr>
          <w:rFonts w:ascii="Arial" w:hAnsi="Arial" w:cs="Arial"/>
          <w:b/>
          <w:bCs/>
          <w:sz w:val="24"/>
          <w:szCs w:val="24"/>
          <w:u w:val="single"/>
        </w:rPr>
      </w:pPr>
    </w:p>
    <w:p w14:paraId="2545731A" w14:textId="77777777" w:rsidR="00CD1CFB" w:rsidRDefault="00CD1CFB" w:rsidP="00D25469">
      <w:pPr>
        <w:spacing w:after="0" w:line="240" w:lineRule="auto"/>
        <w:rPr>
          <w:rFonts w:ascii="Arial" w:hAnsi="Arial" w:cs="Arial"/>
          <w:b/>
          <w:bCs/>
          <w:sz w:val="24"/>
          <w:szCs w:val="24"/>
          <w:u w:val="single"/>
        </w:rPr>
      </w:pPr>
    </w:p>
    <w:p w14:paraId="406EAD4A" w14:textId="77777777" w:rsidR="00CD1CFB" w:rsidRDefault="00CD1CFB" w:rsidP="00D25469">
      <w:pPr>
        <w:spacing w:after="0" w:line="240" w:lineRule="auto"/>
        <w:rPr>
          <w:rFonts w:ascii="Arial" w:hAnsi="Arial" w:cs="Arial"/>
          <w:b/>
          <w:bCs/>
          <w:sz w:val="24"/>
          <w:szCs w:val="24"/>
          <w:u w:val="single"/>
        </w:rPr>
      </w:pPr>
    </w:p>
    <w:p w14:paraId="61054546" w14:textId="77777777" w:rsidR="00CD1CFB" w:rsidRDefault="00CD1CFB" w:rsidP="00D25469">
      <w:pPr>
        <w:spacing w:after="0" w:line="240" w:lineRule="auto"/>
        <w:rPr>
          <w:rFonts w:ascii="Arial" w:hAnsi="Arial" w:cs="Arial"/>
          <w:b/>
          <w:bCs/>
          <w:sz w:val="24"/>
          <w:szCs w:val="24"/>
          <w:u w:val="single"/>
        </w:rPr>
      </w:pPr>
    </w:p>
    <w:p w14:paraId="769864D6" w14:textId="77777777" w:rsidR="00CD1CFB" w:rsidRDefault="00CD1CFB" w:rsidP="00D25469">
      <w:pPr>
        <w:spacing w:after="0" w:line="240" w:lineRule="auto"/>
        <w:rPr>
          <w:rFonts w:ascii="Arial" w:hAnsi="Arial" w:cs="Arial"/>
          <w:b/>
          <w:bCs/>
          <w:sz w:val="24"/>
          <w:szCs w:val="24"/>
          <w:u w:val="single"/>
        </w:rPr>
      </w:pPr>
    </w:p>
    <w:p w14:paraId="672BFFAD" w14:textId="77777777" w:rsidR="00CD1CFB" w:rsidRDefault="00CD1CFB" w:rsidP="00D25469">
      <w:pPr>
        <w:spacing w:after="0" w:line="240" w:lineRule="auto"/>
        <w:rPr>
          <w:rFonts w:ascii="Arial" w:hAnsi="Arial" w:cs="Arial"/>
          <w:b/>
          <w:bCs/>
          <w:sz w:val="24"/>
          <w:szCs w:val="24"/>
          <w:u w:val="single"/>
        </w:rPr>
      </w:pPr>
    </w:p>
    <w:p w14:paraId="798E9E2A" w14:textId="77777777" w:rsidR="00CD1CFB" w:rsidRDefault="00CD1CFB" w:rsidP="00D25469">
      <w:pPr>
        <w:spacing w:after="0" w:line="240" w:lineRule="auto"/>
        <w:rPr>
          <w:rFonts w:ascii="Arial" w:hAnsi="Arial" w:cs="Arial"/>
          <w:b/>
          <w:bCs/>
          <w:sz w:val="24"/>
          <w:szCs w:val="24"/>
          <w:u w:val="single"/>
        </w:rPr>
      </w:pPr>
    </w:p>
    <w:p w14:paraId="609560AF" w14:textId="77777777" w:rsidR="00CD1CFB" w:rsidRDefault="00CD1CFB" w:rsidP="00D25469">
      <w:pPr>
        <w:spacing w:after="0" w:line="240" w:lineRule="auto"/>
        <w:rPr>
          <w:rFonts w:ascii="Arial" w:hAnsi="Arial" w:cs="Arial"/>
          <w:b/>
          <w:bCs/>
          <w:sz w:val="24"/>
          <w:szCs w:val="24"/>
          <w:u w:val="single"/>
        </w:rPr>
      </w:pPr>
    </w:p>
    <w:p w14:paraId="5B3D3B49" w14:textId="1589BFF2" w:rsidR="00D25469" w:rsidRPr="00A97C88" w:rsidRDefault="00CB7583" w:rsidP="00874CD3">
      <w:pPr>
        <w:spacing w:after="0" w:line="240" w:lineRule="auto"/>
        <w:jc w:val="center"/>
        <w:rPr>
          <w:rFonts w:ascii="Arial" w:hAnsi="Arial" w:cs="Arial"/>
          <w:b/>
          <w:bCs/>
          <w:sz w:val="24"/>
          <w:szCs w:val="24"/>
          <w:u w:val="single"/>
        </w:rPr>
      </w:pPr>
      <w:r w:rsidRPr="00A97C88">
        <w:rPr>
          <w:rFonts w:ascii="Arial" w:hAnsi="Arial" w:cs="Arial"/>
          <w:b/>
          <w:bCs/>
          <w:sz w:val="24"/>
          <w:szCs w:val="24"/>
          <w:u w:val="single"/>
        </w:rPr>
        <w:t>Actions during t</w:t>
      </w:r>
      <w:r w:rsidR="00D25469" w:rsidRPr="00A97C88">
        <w:rPr>
          <w:rFonts w:ascii="Arial" w:hAnsi="Arial" w:cs="Arial"/>
          <w:b/>
          <w:bCs/>
          <w:sz w:val="24"/>
          <w:szCs w:val="24"/>
          <w:u w:val="single"/>
        </w:rPr>
        <w:t>emporary suspension of NHS pharmaceutical services without notice (unplanned closure)</w:t>
      </w:r>
    </w:p>
    <w:p w14:paraId="54D5D031" w14:textId="272964B1" w:rsidR="00E007E6" w:rsidRPr="00A97C88" w:rsidRDefault="00E007E6" w:rsidP="00D25469">
      <w:pPr>
        <w:spacing w:after="0" w:line="240" w:lineRule="auto"/>
        <w:rPr>
          <w:rFonts w:ascii="Arial" w:hAnsi="Arial" w:cs="Arial"/>
          <w:b/>
          <w:bCs/>
          <w:sz w:val="24"/>
          <w:szCs w:val="24"/>
          <w:u w:val="single"/>
        </w:rPr>
      </w:pPr>
    </w:p>
    <w:bookmarkEnd w:id="0"/>
    <w:p w14:paraId="1D5C3C30" w14:textId="67A459CA" w:rsidR="00D25469" w:rsidRPr="00A97C88" w:rsidRDefault="00651388" w:rsidP="00D25469">
      <w:pPr>
        <w:spacing w:after="0" w:line="240" w:lineRule="auto"/>
        <w:rPr>
          <w:rFonts w:ascii="Arial" w:hAnsi="Arial" w:cs="Arial"/>
          <w:b/>
          <w:bCs/>
          <w:sz w:val="24"/>
          <w:szCs w:val="24"/>
          <w:u w:val="single"/>
        </w:rPr>
      </w:pPr>
      <w:r w:rsidRPr="00A97C88">
        <w:rPr>
          <w:rFonts w:ascii="Arial" w:hAnsi="Arial" w:cs="Arial"/>
          <w:b/>
          <w:bCs/>
          <w:sz w:val="24"/>
          <w:szCs w:val="24"/>
          <w:u w:val="single"/>
        </w:rPr>
        <w:t>Notifications</w:t>
      </w:r>
    </w:p>
    <w:p w14:paraId="53907DC9" w14:textId="77777777" w:rsidR="00D25469" w:rsidRPr="00A97C88" w:rsidRDefault="00D25469" w:rsidP="00D25469">
      <w:pPr>
        <w:spacing w:after="0" w:line="240" w:lineRule="auto"/>
        <w:rPr>
          <w:rFonts w:ascii="Arial" w:hAnsi="Arial" w:cs="Arial"/>
          <w:sz w:val="24"/>
          <w:szCs w:val="24"/>
        </w:rPr>
      </w:pPr>
    </w:p>
    <w:p w14:paraId="693663F4" w14:textId="77777777" w:rsidR="00D25469" w:rsidRPr="00A97C88" w:rsidRDefault="00D25469" w:rsidP="00651388">
      <w:pPr>
        <w:spacing w:after="0" w:line="240" w:lineRule="auto"/>
        <w:ind w:firstLine="720"/>
        <w:rPr>
          <w:rFonts w:ascii="Arial" w:hAnsi="Arial" w:cs="Arial"/>
          <w:sz w:val="24"/>
          <w:szCs w:val="24"/>
        </w:rPr>
      </w:pPr>
      <w:r w:rsidRPr="00A97C88">
        <w:rPr>
          <w:rFonts w:ascii="Arial" w:hAnsi="Arial" w:cs="Arial"/>
          <w:b/>
          <w:bCs/>
          <w:sz w:val="24"/>
          <w:szCs w:val="24"/>
        </w:rPr>
        <w:t>NHS England</w:t>
      </w:r>
    </w:p>
    <w:p w14:paraId="66A582F8" w14:textId="77777777" w:rsidR="00D25469" w:rsidRPr="00A97C88" w:rsidRDefault="00D25469" w:rsidP="00D25469">
      <w:pPr>
        <w:spacing w:after="0" w:line="240" w:lineRule="auto"/>
        <w:rPr>
          <w:rFonts w:ascii="Arial" w:hAnsi="Arial" w:cs="Arial"/>
          <w:sz w:val="24"/>
          <w:szCs w:val="24"/>
        </w:rPr>
      </w:pPr>
    </w:p>
    <w:p w14:paraId="769E638B" w14:textId="092CD394" w:rsidR="00D25469" w:rsidRPr="00A97C88" w:rsidRDefault="00D25469" w:rsidP="00651388">
      <w:pPr>
        <w:spacing w:after="0" w:line="240" w:lineRule="auto"/>
        <w:ind w:left="360"/>
        <w:rPr>
          <w:rFonts w:ascii="Arial" w:hAnsi="Arial" w:cs="Arial"/>
          <w:sz w:val="24"/>
          <w:szCs w:val="24"/>
        </w:rPr>
      </w:pPr>
      <w:r w:rsidRPr="00A97C88">
        <w:rPr>
          <w:rFonts w:ascii="Arial" w:hAnsi="Arial" w:cs="Arial"/>
          <w:sz w:val="24"/>
          <w:szCs w:val="24"/>
        </w:rPr>
        <w:t>In the event of an unplanned closure, all contractors should immediately complete the ‘</w:t>
      </w:r>
      <w:r w:rsidR="00A33053">
        <w:rPr>
          <w:color w:val="000000"/>
          <w:sz w:val="27"/>
          <w:szCs w:val="27"/>
        </w:rPr>
        <w:t>Notification of unplanned temporary suspension of service’</w:t>
      </w:r>
      <w:r w:rsidRPr="00A97C88">
        <w:rPr>
          <w:rFonts w:ascii="Arial" w:hAnsi="Arial" w:cs="Arial"/>
          <w:sz w:val="24"/>
          <w:szCs w:val="24"/>
        </w:rPr>
        <w:t xml:space="preserve"> form.  The below paper template </w:t>
      </w:r>
      <w:r w:rsidR="00A33053">
        <w:rPr>
          <w:rFonts w:ascii="Arial" w:hAnsi="Arial" w:cs="Arial"/>
          <w:sz w:val="24"/>
          <w:szCs w:val="24"/>
        </w:rPr>
        <w:t xml:space="preserve">is the preferred route, this should be submitted to </w:t>
      </w:r>
      <w:hyperlink r:id="rId11" w:history="1">
        <w:r w:rsidR="006F5804" w:rsidRPr="00623AA5">
          <w:rPr>
            <w:rStyle w:val="Hyperlink"/>
            <w:rFonts w:ascii="Arial" w:hAnsi="Arial" w:cs="Arial"/>
            <w:sz w:val="24"/>
            <w:szCs w:val="24"/>
          </w:rPr>
          <w:t>england.pharmacysouthwest@nhs.net</w:t>
        </w:r>
      </w:hyperlink>
      <w:r w:rsidRPr="00A97C88">
        <w:rPr>
          <w:rFonts w:ascii="Arial" w:hAnsi="Arial" w:cs="Arial"/>
          <w:sz w:val="24"/>
          <w:szCs w:val="24"/>
        </w:rPr>
        <w:t>:</w:t>
      </w:r>
      <w:r w:rsidR="006F5804">
        <w:rPr>
          <w:rFonts w:ascii="Arial" w:hAnsi="Arial" w:cs="Arial"/>
          <w:sz w:val="24"/>
          <w:szCs w:val="24"/>
        </w:rPr>
        <w:t xml:space="preserve"> </w:t>
      </w:r>
    </w:p>
    <w:p w14:paraId="355DCA93" w14:textId="77777777" w:rsidR="00D25469" w:rsidRPr="00A97C88" w:rsidRDefault="00D25469" w:rsidP="00D25469">
      <w:pPr>
        <w:spacing w:after="0" w:line="240" w:lineRule="auto"/>
        <w:ind w:left="720"/>
        <w:rPr>
          <w:rFonts w:ascii="Arial" w:hAnsi="Arial" w:cs="Arial"/>
          <w:sz w:val="24"/>
          <w:szCs w:val="24"/>
        </w:rPr>
      </w:pPr>
      <w:r w:rsidRPr="00A97C88">
        <w:rPr>
          <w:rFonts w:ascii="Arial" w:hAnsi="Arial" w:cs="Arial"/>
          <w:sz w:val="24"/>
          <w:szCs w:val="24"/>
        </w:rPr>
        <w:t xml:space="preserve">  </w:t>
      </w:r>
    </w:p>
    <w:p w14:paraId="6A3145A3" w14:textId="428B150B" w:rsidR="00D25469" w:rsidRPr="00A97C88" w:rsidRDefault="00783594" w:rsidP="00D25469">
      <w:pPr>
        <w:numPr>
          <w:ilvl w:val="0"/>
          <w:numId w:val="4"/>
        </w:numPr>
        <w:spacing w:after="0" w:line="240" w:lineRule="auto"/>
        <w:jc w:val="both"/>
        <w:rPr>
          <w:rFonts w:ascii="Arial" w:hAnsi="Arial" w:cs="Arial"/>
          <w:sz w:val="24"/>
          <w:szCs w:val="24"/>
        </w:rPr>
      </w:pPr>
      <w:hyperlink r:id="rId12" w:history="1">
        <w:r w:rsidR="00CB56A8">
          <w:rPr>
            <w:rStyle w:val="Hyperlink"/>
            <w:lang w:eastAsia="en-GB"/>
          </w:rPr>
          <w:t>NHS England and NHS Improvement South West » South West Community Pharmacy information</w:t>
        </w:r>
      </w:hyperlink>
      <w:r w:rsidR="00CB56A8">
        <w:rPr>
          <w:lang w:eastAsia="en-GB"/>
        </w:rPr>
        <w:t xml:space="preserve"> </w:t>
      </w:r>
    </w:p>
    <w:p w14:paraId="098C014E" w14:textId="5B1ACE39" w:rsidR="00B245B2" w:rsidRPr="00A97C88" w:rsidRDefault="00B245B2" w:rsidP="00B245B2">
      <w:pPr>
        <w:spacing w:after="0" w:line="240" w:lineRule="auto"/>
        <w:ind w:left="720"/>
        <w:jc w:val="both"/>
        <w:rPr>
          <w:rFonts w:ascii="Arial" w:hAnsi="Arial" w:cs="Arial"/>
          <w:color w:val="0000FF"/>
          <w:sz w:val="24"/>
          <w:szCs w:val="24"/>
          <w:u w:val="single"/>
        </w:rPr>
      </w:pPr>
    </w:p>
    <w:p w14:paraId="2E664616" w14:textId="107F71C5" w:rsidR="00B245B2" w:rsidRPr="00A97C88" w:rsidRDefault="00B245B2" w:rsidP="00B245B2">
      <w:pPr>
        <w:spacing w:after="0" w:line="240" w:lineRule="auto"/>
        <w:ind w:firstLine="720"/>
        <w:rPr>
          <w:rFonts w:ascii="Arial" w:hAnsi="Arial" w:cs="Arial"/>
          <w:b/>
          <w:bCs/>
          <w:sz w:val="24"/>
          <w:szCs w:val="24"/>
        </w:rPr>
      </w:pPr>
      <w:r w:rsidRPr="00A97C88">
        <w:rPr>
          <w:rFonts w:ascii="Arial" w:hAnsi="Arial" w:cs="Arial"/>
          <w:b/>
          <w:bCs/>
          <w:sz w:val="24"/>
          <w:szCs w:val="24"/>
        </w:rPr>
        <w:t>Other providers</w:t>
      </w:r>
    </w:p>
    <w:p w14:paraId="7F496F0E" w14:textId="77777777" w:rsidR="00D25469" w:rsidRPr="00A97C88" w:rsidRDefault="00D25469" w:rsidP="00D25469">
      <w:pPr>
        <w:spacing w:after="0" w:line="240" w:lineRule="auto"/>
        <w:jc w:val="both"/>
        <w:rPr>
          <w:rFonts w:ascii="Arial" w:hAnsi="Arial" w:cs="Arial"/>
          <w:sz w:val="24"/>
          <w:szCs w:val="24"/>
        </w:rPr>
      </w:pPr>
    </w:p>
    <w:p w14:paraId="3F365B0E" w14:textId="7FE95C46" w:rsidR="00D25469" w:rsidRPr="00A97C88" w:rsidRDefault="00D25469" w:rsidP="00651388">
      <w:pPr>
        <w:spacing w:after="0" w:line="240" w:lineRule="auto"/>
        <w:ind w:left="360"/>
        <w:jc w:val="both"/>
        <w:rPr>
          <w:rFonts w:ascii="Arial" w:hAnsi="Arial" w:cs="Arial"/>
          <w:sz w:val="24"/>
          <w:szCs w:val="24"/>
        </w:rPr>
      </w:pPr>
      <w:r w:rsidRPr="00A97C88">
        <w:rPr>
          <w:rFonts w:ascii="Arial" w:hAnsi="Arial" w:cs="Arial"/>
          <w:sz w:val="24"/>
          <w:szCs w:val="24"/>
        </w:rPr>
        <w:t xml:space="preserve">Local GP practices, </w:t>
      </w:r>
      <w:r w:rsidR="00A97C88" w:rsidRPr="00A97C88">
        <w:rPr>
          <w:rFonts w:ascii="Arial" w:hAnsi="Arial" w:cs="Arial"/>
          <w:sz w:val="24"/>
          <w:szCs w:val="24"/>
        </w:rPr>
        <w:t>Community P</w:t>
      </w:r>
      <w:r w:rsidR="00B245B2" w:rsidRPr="00A97C88">
        <w:rPr>
          <w:rFonts w:ascii="Arial" w:hAnsi="Arial" w:cs="Arial"/>
          <w:sz w:val="24"/>
          <w:szCs w:val="24"/>
        </w:rPr>
        <w:t xml:space="preserve">harmacies, </w:t>
      </w:r>
      <w:r w:rsidRPr="00A97C88">
        <w:rPr>
          <w:rFonts w:ascii="Arial" w:hAnsi="Arial" w:cs="Arial"/>
          <w:sz w:val="24"/>
          <w:szCs w:val="24"/>
        </w:rPr>
        <w:t xml:space="preserve">substance misuse providers contacted and advised of the situation </w:t>
      </w:r>
    </w:p>
    <w:p w14:paraId="23500260" w14:textId="77777777" w:rsidR="00D25469" w:rsidRPr="00A97C88" w:rsidRDefault="00D25469" w:rsidP="00D25469">
      <w:pPr>
        <w:spacing w:after="0" w:line="240" w:lineRule="auto"/>
        <w:rPr>
          <w:rFonts w:ascii="Arial" w:hAnsi="Arial" w:cs="Arial"/>
          <w:sz w:val="24"/>
          <w:szCs w:val="24"/>
        </w:rPr>
      </w:pPr>
    </w:p>
    <w:p w14:paraId="4F77F1FE" w14:textId="77777777" w:rsidR="00D25469" w:rsidRPr="00A97C88" w:rsidRDefault="00D25469" w:rsidP="00AE0FFE">
      <w:pPr>
        <w:spacing w:after="0" w:line="240" w:lineRule="auto"/>
        <w:ind w:firstLine="720"/>
        <w:jc w:val="both"/>
        <w:rPr>
          <w:rFonts w:ascii="Arial" w:hAnsi="Arial" w:cs="Arial"/>
          <w:b/>
          <w:bCs/>
          <w:sz w:val="24"/>
          <w:szCs w:val="24"/>
        </w:rPr>
      </w:pPr>
      <w:r w:rsidRPr="00A97C88">
        <w:rPr>
          <w:rFonts w:ascii="Arial" w:hAnsi="Arial" w:cs="Arial"/>
          <w:b/>
          <w:bCs/>
          <w:sz w:val="24"/>
          <w:szCs w:val="24"/>
        </w:rPr>
        <w:t>Directory of Services (DoS)</w:t>
      </w:r>
    </w:p>
    <w:p w14:paraId="478B844D" w14:textId="77777777" w:rsidR="00D25469" w:rsidRPr="00A97C88" w:rsidRDefault="00D25469" w:rsidP="00D25469">
      <w:pPr>
        <w:spacing w:after="0" w:line="240" w:lineRule="auto"/>
        <w:jc w:val="both"/>
        <w:rPr>
          <w:rFonts w:ascii="Arial" w:hAnsi="Arial" w:cs="Arial"/>
          <w:b/>
          <w:bCs/>
          <w:sz w:val="24"/>
          <w:szCs w:val="24"/>
        </w:rPr>
      </w:pPr>
    </w:p>
    <w:p w14:paraId="4E5F4E72" w14:textId="77777777" w:rsidR="00D25469" w:rsidRPr="00A97C88" w:rsidRDefault="00D25469" w:rsidP="00651388">
      <w:pPr>
        <w:spacing w:after="0" w:line="240" w:lineRule="auto"/>
        <w:ind w:left="360"/>
        <w:jc w:val="both"/>
        <w:rPr>
          <w:rFonts w:ascii="Arial" w:hAnsi="Arial" w:cs="Arial"/>
          <w:sz w:val="24"/>
          <w:szCs w:val="24"/>
        </w:rPr>
      </w:pPr>
      <w:r w:rsidRPr="00A97C88">
        <w:rPr>
          <w:rFonts w:ascii="Arial" w:hAnsi="Arial" w:cs="Arial"/>
          <w:sz w:val="24"/>
          <w:szCs w:val="24"/>
        </w:rPr>
        <w:t xml:space="preserve">The Directory of Services (DoS) is a central directory of information, maintained by NHS Digital, which provides NHS 111 call handlers and others with real-time information about services available to support patients. </w:t>
      </w:r>
    </w:p>
    <w:p w14:paraId="39514867" w14:textId="77777777" w:rsidR="00D25469" w:rsidRPr="00A97C88" w:rsidRDefault="00D25469" w:rsidP="00D25469">
      <w:pPr>
        <w:spacing w:after="0" w:line="240" w:lineRule="auto"/>
        <w:ind w:left="360"/>
        <w:jc w:val="both"/>
        <w:rPr>
          <w:rFonts w:ascii="Arial" w:hAnsi="Arial" w:cs="Arial"/>
          <w:sz w:val="24"/>
          <w:szCs w:val="24"/>
        </w:rPr>
      </w:pPr>
    </w:p>
    <w:p w14:paraId="7E535ADA" w14:textId="34B16F34" w:rsidR="00D25469" w:rsidRPr="00A97C88" w:rsidRDefault="00A97C88" w:rsidP="00651388">
      <w:pPr>
        <w:spacing w:after="0" w:line="240" w:lineRule="auto"/>
        <w:ind w:left="360"/>
        <w:jc w:val="both"/>
        <w:rPr>
          <w:rFonts w:ascii="Arial" w:hAnsi="Arial" w:cs="Arial"/>
          <w:b/>
          <w:bCs/>
          <w:sz w:val="24"/>
          <w:szCs w:val="24"/>
        </w:rPr>
      </w:pPr>
      <w:r w:rsidRPr="00A97C88">
        <w:rPr>
          <w:rFonts w:ascii="Arial" w:hAnsi="Arial" w:cs="Arial"/>
          <w:sz w:val="24"/>
          <w:szCs w:val="24"/>
        </w:rPr>
        <w:t xml:space="preserve">Community </w:t>
      </w:r>
      <w:r w:rsidR="00D25469" w:rsidRPr="00A97C88">
        <w:rPr>
          <w:rFonts w:ascii="Arial" w:hAnsi="Arial" w:cs="Arial"/>
          <w:sz w:val="24"/>
          <w:szCs w:val="24"/>
        </w:rPr>
        <w:t>Pharmac</w:t>
      </w:r>
      <w:r w:rsidRPr="00A97C88">
        <w:rPr>
          <w:rFonts w:ascii="Arial" w:hAnsi="Arial" w:cs="Arial"/>
          <w:sz w:val="24"/>
          <w:szCs w:val="24"/>
        </w:rPr>
        <w:t>y</w:t>
      </w:r>
      <w:r w:rsidR="00D25469" w:rsidRPr="00A97C88">
        <w:rPr>
          <w:rFonts w:ascii="Arial" w:hAnsi="Arial" w:cs="Arial"/>
          <w:sz w:val="24"/>
          <w:szCs w:val="24"/>
        </w:rPr>
        <w:t xml:space="preserve"> services and opening hours are included within the DoS and it is important to the efficient working of NHS 111 and other urgent care providers that information on pharmacy services is accurate to allow patients to be appropriately referred to community pharmacies, such as for the Community Pharmacist Consultation Service</w:t>
      </w:r>
      <w:r w:rsidR="00D25469" w:rsidRPr="00A97C88">
        <w:rPr>
          <w:rFonts w:ascii="Arial" w:hAnsi="Arial" w:cs="Arial"/>
          <w:b/>
          <w:bCs/>
          <w:sz w:val="24"/>
          <w:szCs w:val="24"/>
        </w:rPr>
        <w:t xml:space="preserve"> </w:t>
      </w:r>
      <w:r w:rsidR="00D25469" w:rsidRPr="00A97C88">
        <w:rPr>
          <w:rFonts w:ascii="Arial" w:hAnsi="Arial" w:cs="Arial"/>
          <w:sz w:val="24"/>
          <w:szCs w:val="24"/>
        </w:rPr>
        <w:t>(CPCS).</w:t>
      </w:r>
    </w:p>
    <w:p w14:paraId="5ED14951" w14:textId="77777777" w:rsidR="00D25469" w:rsidRPr="00A97C88" w:rsidRDefault="00D25469" w:rsidP="00D25469">
      <w:pPr>
        <w:spacing w:after="0" w:line="240" w:lineRule="auto"/>
        <w:jc w:val="both"/>
        <w:rPr>
          <w:rFonts w:ascii="Arial" w:hAnsi="Arial" w:cs="Arial"/>
          <w:b/>
          <w:bCs/>
          <w:sz w:val="24"/>
          <w:szCs w:val="24"/>
        </w:rPr>
      </w:pPr>
    </w:p>
    <w:p w14:paraId="1DF68677" w14:textId="77777777" w:rsidR="00D25469" w:rsidRPr="00A97C88" w:rsidRDefault="00D25469" w:rsidP="00651388">
      <w:pPr>
        <w:spacing w:after="0" w:line="240" w:lineRule="auto"/>
        <w:ind w:left="360"/>
        <w:jc w:val="both"/>
        <w:rPr>
          <w:rFonts w:ascii="Arial" w:hAnsi="Arial" w:cs="Arial"/>
          <w:sz w:val="24"/>
          <w:szCs w:val="24"/>
        </w:rPr>
      </w:pPr>
      <w:r w:rsidRPr="00A97C88">
        <w:rPr>
          <w:rFonts w:ascii="Arial" w:hAnsi="Arial" w:cs="Arial"/>
          <w:sz w:val="24"/>
          <w:szCs w:val="24"/>
        </w:rPr>
        <w:t>All DoS 4 profiles for CPCS (if registered) and any additional services are to be updated and reactive once services can resume</w:t>
      </w:r>
    </w:p>
    <w:p w14:paraId="15913523" w14:textId="77777777" w:rsidR="00D25469" w:rsidRPr="00A97C88" w:rsidRDefault="00D25469" w:rsidP="00D25469">
      <w:pPr>
        <w:spacing w:after="0" w:line="240" w:lineRule="auto"/>
        <w:jc w:val="both"/>
        <w:rPr>
          <w:rFonts w:ascii="Arial" w:hAnsi="Arial" w:cs="Arial"/>
          <w:sz w:val="24"/>
          <w:szCs w:val="24"/>
        </w:rPr>
      </w:pPr>
    </w:p>
    <w:p w14:paraId="7EB03223" w14:textId="77777777" w:rsidR="00D25469" w:rsidRPr="00A97C88" w:rsidRDefault="00D25469" w:rsidP="00D25469">
      <w:pPr>
        <w:numPr>
          <w:ilvl w:val="0"/>
          <w:numId w:val="4"/>
        </w:numPr>
        <w:spacing w:after="0" w:line="240" w:lineRule="auto"/>
        <w:jc w:val="both"/>
        <w:rPr>
          <w:rFonts w:ascii="Arial" w:hAnsi="Arial" w:cs="Arial"/>
          <w:sz w:val="24"/>
          <w:szCs w:val="24"/>
        </w:rPr>
      </w:pPr>
      <w:r w:rsidRPr="00A97C88">
        <w:rPr>
          <w:rFonts w:ascii="Arial" w:hAnsi="Arial" w:cs="Arial"/>
          <w:sz w:val="24"/>
          <w:szCs w:val="24"/>
        </w:rPr>
        <w:t xml:space="preserve">Link to amend DOS - </w:t>
      </w:r>
      <w:hyperlink r:id="rId13" w:anchor="/index" w:history="1">
        <w:r w:rsidRPr="00A97C88">
          <w:rPr>
            <w:rStyle w:val="Hyperlink"/>
            <w:rFonts w:ascii="Arial" w:hAnsi="Arial" w:cs="Arial"/>
            <w:sz w:val="24"/>
            <w:szCs w:val="24"/>
          </w:rPr>
          <w:t>https://dos-profile.service.nhs.uk/#/index</w:t>
        </w:r>
      </w:hyperlink>
      <w:r w:rsidRPr="00A97C88">
        <w:rPr>
          <w:rFonts w:ascii="Arial" w:hAnsi="Arial" w:cs="Arial"/>
          <w:sz w:val="24"/>
          <w:szCs w:val="24"/>
        </w:rPr>
        <w:t xml:space="preserve"> </w:t>
      </w:r>
    </w:p>
    <w:p w14:paraId="6FDF3B24" w14:textId="26AA34FF" w:rsidR="00DC4017" w:rsidRPr="00DC4017" w:rsidRDefault="00DC4017" w:rsidP="00DC4017">
      <w:pPr>
        <w:numPr>
          <w:ilvl w:val="0"/>
          <w:numId w:val="4"/>
        </w:numPr>
        <w:spacing w:after="0" w:line="240" w:lineRule="auto"/>
        <w:jc w:val="both"/>
        <w:rPr>
          <w:rFonts w:ascii="Arial" w:hAnsi="Arial" w:cs="Arial"/>
          <w:sz w:val="24"/>
          <w:szCs w:val="24"/>
        </w:rPr>
      </w:pPr>
      <w:r>
        <w:rPr>
          <w:rFonts w:ascii="Arial" w:hAnsi="Arial" w:cs="Arial"/>
          <w:sz w:val="24"/>
          <w:szCs w:val="24"/>
        </w:rPr>
        <w:t xml:space="preserve">Use the NHS Profile Manager tool to up-date both DOS and NHS.UK in relation to hours </w:t>
      </w:r>
    </w:p>
    <w:p w14:paraId="48807248" w14:textId="2FF54831" w:rsidR="00D25469" w:rsidRPr="00A97C88" w:rsidRDefault="00D25469" w:rsidP="00D25469">
      <w:pPr>
        <w:numPr>
          <w:ilvl w:val="0"/>
          <w:numId w:val="4"/>
        </w:numPr>
        <w:spacing w:after="0" w:line="240" w:lineRule="auto"/>
        <w:jc w:val="both"/>
        <w:rPr>
          <w:rFonts w:ascii="Arial" w:hAnsi="Arial" w:cs="Arial"/>
          <w:sz w:val="24"/>
          <w:szCs w:val="24"/>
        </w:rPr>
      </w:pPr>
      <w:r w:rsidRPr="00A97C88">
        <w:rPr>
          <w:rFonts w:ascii="Arial" w:hAnsi="Arial" w:cs="Arial"/>
          <w:sz w:val="24"/>
          <w:szCs w:val="24"/>
        </w:rPr>
        <w:t>Alternatively, the DoS emergency change number (0300 0200 363) may be used where necessary</w:t>
      </w:r>
    </w:p>
    <w:p w14:paraId="0C369963" w14:textId="6ABFE424" w:rsidR="00D25469" w:rsidRDefault="00D25469" w:rsidP="00D25469">
      <w:pPr>
        <w:spacing w:after="0" w:line="240" w:lineRule="auto"/>
        <w:jc w:val="both"/>
        <w:rPr>
          <w:rFonts w:ascii="Arial" w:hAnsi="Arial" w:cs="Arial"/>
          <w:sz w:val="24"/>
          <w:szCs w:val="24"/>
        </w:rPr>
      </w:pPr>
    </w:p>
    <w:p w14:paraId="5EA01A2F" w14:textId="3F196680" w:rsidR="00DC4017" w:rsidRDefault="00DC4017" w:rsidP="00D25469">
      <w:pPr>
        <w:spacing w:after="0" w:line="240" w:lineRule="auto"/>
        <w:jc w:val="both"/>
        <w:rPr>
          <w:rFonts w:ascii="Arial" w:hAnsi="Arial" w:cs="Arial"/>
          <w:sz w:val="24"/>
          <w:szCs w:val="24"/>
        </w:rPr>
      </w:pPr>
    </w:p>
    <w:p w14:paraId="4C7E05C8" w14:textId="19B095DC" w:rsidR="00DC4017" w:rsidRDefault="00DC4017" w:rsidP="00D25469">
      <w:pPr>
        <w:spacing w:after="0" w:line="240" w:lineRule="auto"/>
        <w:jc w:val="both"/>
        <w:rPr>
          <w:rFonts w:ascii="Arial" w:hAnsi="Arial" w:cs="Arial"/>
          <w:sz w:val="24"/>
          <w:szCs w:val="24"/>
        </w:rPr>
      </w:pPr>
    </w:p>
    <w:p w14:paraId="2671E859" w14:textId="7AEB667C" w:rsidR="00DC4017" w:rsidRDefault="00DC4017" w:rsidP="00D25469">
      <w:pPr>
        <w:spacing w:after="0" w:line="240" w:lineRule="auto"/>
        <w:jc w:val="both"/>
        <w:rPr>
          <w:rFonts w:ascii="Arial" w:hAnsi="Arial" w:cs="Arial"/>
          <w:sz w:val="24"/>
          <w:szCs w:val="24"/>
        </w:rPr>
      </w:pPr>
    </w:p>
    <w:p w14:paraId="33C7A02E" w14:textId="0C58C561" w:rsidR="00DC4017" w:rsidRDefault="00DC4017" w:rsidP="00D25469">
      <w:pPr>
        <w:spacing w:after="0" w:line="240" w:lineRule="auto"/>
        <w:jc w:val="both"/>
        <w:rPr>
          <w:rFonts w:ascii="Arial" w:hAnsi="Arial" w:cs="Arial"/>
          <w:sz w:val="24"/>
          <w:szCs w:val="24"/>
        </w:rPr>
      </w:pPr>
    </w:p>
    <w:p w14:paraId="4498C459" w14:textId="33B16752" w:rsidR="00DC4017" w:rsidRDefault="00DC4017" w:rsidP="00D25469">
      <w:pPr>
        <w:spacing w:after="0" w:line="240" w:lineRule="auto"/>
        <w:jc w:val="both"/>
        <w:rPr>
          <w:rFonts w:ascii="Arial" w:hAnsi="Arial" w:cs="Arial"/>
          <w:sz w:val="24"/>
          <w:szCs w:val="24"/>
        </w:rPr>
      </w:pPr>
    </w:p>
    <w:p w14:paraId="37D5783A" w14:textId="13720ED5" w:rsidR="00DC4017" w:rsidRDefault="00DC4017" w:rsidP="00D25469">
      <w:pPr>
        <w:spacing w:after="0" w:line="240" w:lineRule="auto"/>
        <w:jc w:val="both"/>
        <w:rPr>
          <w:rFonts w:ascii="Arial" w:hAnsi="Arial" w:cs="Arial"/>
          <w:sz w:val="24"/>
          <w:szCs w:val="24"/>
        </w:rPr>
      </w:pPr>
    </w:p>
    <w:p w14:paraId="19AFB8FA" w14:textId="77777777" w:rsidR="00DC4017" w:rsidRPr="00A97C88" w:rsidRDefault="00DC4017" w:rsidP="00D25469">
      <w:pPr>
        <w:spacing w:after="0" w:line="240" w:lineRule="auto"/>
        <w:jc w:val="both"/>
        <w:rPr>
          <w:rFonts w:ascii="Arial" w:hAnsi="Arial" w:cs="Arial"/>
          <w:sz w:val="24"/>
          <w:szCs w:val="24"/>
        </w:rPr>
      </w:pPr>
    </w:p>
    <w:p w14:paraId="46D320B8" w14:textId="74360846" w:rsidR="00D25469" w:rsidRPr="00A97C88" w:rsidRDefault="00D25469" w:rsidP="00D25469">
      <w:pPr>
        <w:spacing w:after="0" w:line="240" w:lineRule="auto"/>
        <w:jc w:val="both"/>
        <w:rPr>
          <w:rFonts w:ascii="Arial" w:hAnsi="Arial" w:cs="Arial"/>
          <w:b/>
          <w:bCs/>
          <w:sz w:val="24"/>
          <w:szCs w:val="24"/>
          <w:u w:val="single"/>
        </w:rPr>
      </w:pPr>
      <w:r w:rsidRPr="00A97C88">
        <w:rPr>
          <w:rFonts w:ascii="Arial" w:hAnsi="Arial" w:cs="Arial"/>
          <w:b/>
          <w:bCs/>
          <w:sz w:val="24"/>
          <w:szCs w:val="24"/>
          <w:u w:val="single"/>
        </w:rPr>
        <w:t>Display Notices</w:t>
      </w:r>
      <w:r w:rsidR="00932697">
        <w:rPr>
          <w:rFonts w:ascii="Arial" w:hAnsi="Arial" w:cs="Arial"/>
          <w:b/>
          <w:bCs/>
          <w:sz w:val="24"/>
          <w:szCs w:val="24"/>
          <w:u w:val="single"/>
        </w:rPr>
        <w:t xml:space="preserve"> and advice to patients</w:t>
      </w:r>
    </w:p>
    <w:p w14:paraId="2C9B098A" w14:textId="77777777" w:rsidR="00D25469" w:rsidRPr="00A97C88" w:rsidRDefault="00D25469" w:rsidP="00D25469">
      <w:pPr>
        <w:spacing w:after="0" w:line="240" w:lineRule="auto"/>
        <w:jc w:val="both"/>
        <w:rPr>
          <w:rFonts w:ascii="Arial" w:hAnsi="Arial" w:cs="Arial"/>
          <w:sz w:val="24"/>
          <w:szCs w:val="24"/>
        </w:rPr>
      </w:pPr>
    </w:p>
    <w:p w14:paraId="52C9C3AE" w14:textId="4A49E437" w:rsidR="00D25469" w:rsidRPr="00A97C88" w:rsidRDefault="00D25469" w:rsidP="00D25469">
      <w:pPr>
        <w:numPr>
          <w:ilvl w:val="0"/>
          <w:numId w:val="3"/>
        </w:numPr>
        <w:spacing w:after="0" w:line="240" w:lineRule="auto"/>
        <w:jc w:val="both"/>
        <w:rPr>
          <w:rFonts w:ascii="Arial" w:hAnsi="Arial" w:cs="Arial"/>
          <w:sz w:val="24"/>
          <w:szCs w:val="24"/>
        </w:rPr>
      </w:pPr>
      <w:r w:rsidRPr="00A97C88">
        <w:rPr>
          <w:rFonts w:ascii="Arial" w:hAnsi="Arial" w:cs="Arial"/>
          <w:sz w:val="24"/>
          <w:szCs w:val="24"/>
        </w:rPr>
        <w:t xml:space="preserve">Unless unsafe to do so, for example fire/adverse weather event, </w:t>
      </w:r>
      <w:r w:rsidR="00FE4F30">
        <w:rPr>
          <w:rFonts w:ascii="Arial" w:hAnsi="Arial" w:cs="Arial"/>
          <w:sz w:val="24"/>
          <w:szCs w:val="24"/>
        </w:rPr>
        <w:t xml:space="preserve">or impractical, </w:t>
      </w:r>
      <w:r w:rsidRPr="00A97C88">
        <w:rPr>
          <w:rFonts w:ascii="Arial" w:hAnsi="Arial" w:cs="Arial"/>
          <w:b/>
          <w:bCs/>
          <w:sz w:val="24"/>
          <w:szCs w:val="24"/>
          <w:u w:val="single"/>
        </w:rPr>
        <w:t>pharmacy staff should be available on site to assist patients who present for the full NHS contracted hours</w:t>
      </w:r>
    </w:p>
    <w:p w14:paraId="2EB70FF7" w14:textId="77777777" w:rsidR="00A97C88" w:rsidRPr="00A97C88" w:rsidRDefault="00A97C88" w:rsidP="00A97C88">
      <w:pPr>
        <w:spacing w:after="0" w:line="240" w:lineRule="auto"/>
        <w:ind w:left="720"/>
        <w:jc w:val="both"/>
        <w:rPr>
          <w:rFonts w:ascii="Arial" w:hAnsi="Arial" w:cs="Arial"/>
          <w:sz w:val="24"/>
          <w:szCs w:val="24"/>
        </w:rPr>
      </w:pPr>
    </w:p>
    <w:p w14:paraId="2164CE2B" w14:textId="77777777" w:rsidR="00D25469" w:rsidRPr="00A97C88" w:rsidRDefault="00D25469" w:rsidP="00D25469">
      <w:pPr>
        <w:numPr>
          <w:ilvl w:val="0"/>
          <w:numId w:val="3"/>
        </w:numPr>
        <w:spacing w:after="0" w:line="240" w:lineRule="auto"/>
        <w:jc w:val="both"/>
        <w:rPr>
          <w:rFonts w:ascii="Arial" w:hAnsi="Arial" w:cs="Arial"/>
          <w:sz w:val="24"/>
          <w:szCs w:val="24"/>
        </w:rPr>
      </w:pPr>
      <w:r w:rsidRPr="00A97C88">
        <w:rPr>
          <w:rFonts w:ascii="Arial" w:hAnsi="Arial" w:cs="Arial"/>
          <w:sz w:val="24"/>
          <w:szCs w:val="24"/>
        </w:rPr>
        <w:t xml:space="preserve">Notices clearly displayed for the public explaining </w:t>
      </w:r>
      <w:bookmarkStart w:id="1" w:name="_Hlk109653817"/>
      <w:r w:rsidRPr="00A97C88">
        <w:rPr>
          <w:rFonts w:ascii="Arial" w:hAnsi="Arial" w:cs="Arial"/>
          <w:sz w:val="24"/>
          <w:szCs w:val="24"/>
        </w:rPr>
        <w:t xml:space="preserve">how long the pharmacy expects services to be disrupted  </w:t>
      </w:r>
      <w:bookmarkEnd w:id="1"/>
    </w:p>
    <w:p w14:paraId="334606F0" w14:textId="3FEC3885" w:rsidR="00D25469" w:rsidRPr="00A97C88" w:rsidRDefault="00D25469" w:rsidP="00D25469">
      <w:pPr>
        <w:spacing w:after="0" w:line="240" w:lineRule="auto"/>
        <w:jc w:val="both"/>
        <w:rPr>
          <w:rFonts w:ascii="Arial" w:hAnsi="Arial" w:cs="Arial"/>
          <w:sz w:val="24"/>
          <w:szCs w:val="24"/>
        </w:rPr>
      </w:pPr>
    </w:p>
    <w:p w14:paraId="2084EB53" w14:textId="2382F75C" w:rsidR="00D25469" w:rsidRPr="00A97C88" w:rsidRDefault="00D25469" w:rsidP="00D25469">
      <w:pPr>
        <w:numPr>
          <w:ilvl w:val="0"/>
          <w:numId w:val="3"/>
        </w:numPr>
        <w:spacing w:after="0" w:line="240" w:lineRule="auto"/>
        <w:jc w:val="both"/>
        <w:rPr>
          <w:rFonts w:ascii="Arial" w:hAnsi="Arial" w:cs="Arial"/>
          <w:sz w:val="24"/>
          <w:szCs w:val="24"/>
        </w:rPr>
      </w:pPr>
      <w:r w:rsidRPr="00A97C88">
        <w:rPr>
          <w:rFonts w:ascii="Arial" w:hAnsi="Arial" w:cs="Arial"/>
          <w:sz w:val="24"/>
          <w:szCs w:val="24"/>
        </w:rPr>
        <w:t xml:space="preserve">Notices include information for the public </w:t>
      </w:r>
      <w:bookmarkStart w:id="2" w:name="_Hlk109653844"/>
      <w:r w:rsidRPr="00A97C88">
        <w:rPr>
          <w:rFonts w:ascii="Arial" w:hAnsi="Arial" w:cs="Arial"/>
          <w:sz w:val="24"/>
          <w:szCs w:val="24"/>
        </w:rPr>
        <w:t>signposting them to the closest alterative pharmacy that is open</w:t>
      </w:r>
      <w:r w:rsidR="00A97C88" w:rsidRPr="00A97C88">
        <w:rPr>
          <w:rFonts w:ascii="Arial" w:hAnsi="Arial" w:cs="Arial"/>
          <w:sz w:val="24"/>
          <w:szCs w:val="24"/>
        </w:rPr>
        <w:t xml:space="preserve"> </w:t>
      </w:r>
      <w:r w:rsidRPr="00A97C88">
        <w:rPr>
          <w:rFonts w:ascii="Arial" w:hAnsi="Arial" w:cs="Arial"/>
          <w:sz w:val="24"/>
          <w:szCs w:val="24"/>
        </w:rPr>
        <w:t xml:space="preserve">- check hours of other local pharmacies </w:t>
      </w:r>
      <w:bookmarkEnd w:id="2"/>
      <w:r w:rsidRPr="00A97C88">
        <w:rPr>
          <w:rFonts w:ascii="Arial" w:hAnsi="Arial" w:cs="Arial"/>
          <w:sz w:val="24"/>
          <w:szCs w:val="24"/>
        </w:rPr>
        <w:t xml:space="preserve">here </w:t>
      </w:r>
      <w:hyperlink r:id="rId14" w:history="1">
        <w:r w:rsidRPr="00A97C88">
          <w:rPr>
            <w:rFonts w:ascii="Arial" w:hAnsi="Arial" w:cs="Arial"/>
            <w:color w:val="0000FF"/>
            <w:sz w:val="24"/>
            <w:szCs w:val="24"/>
            <w:u w:val="single"/>
          </w:rPr>
          <w:t>Find a pharmacy - NHS (www.nhs.uk)</w:t>
        </w:r>
      </w:hyperlink>
      <w:r w:rsidRPr="00A97C88">
        <w:rPr>
          <w:rFonts w:ascii="Arial" w:hAnsi="Arial" w:cs="Arial"/>
          <w:sz w:val="24"/>
          <w:szCs w:val="24"/>
        </w:rPr>
        <w:t xml:space="preserve"> </w:t>
      </w:r>
    </w:p>
    <w:p w14:paraId="2644833B" w14:textId="245351DF" w:rsidR="00D25469" w:rsidRPr="00A97C88" w:rsidRDefault="00D25469" w:rsidP="00D25469">
      <w:pPr>
        <w:spacing w:after="0" w:line="240" w:lineRule="auto"/>
        <w:jc w:val="both"/>
        <w:rPr>
          <w:rFonts w:ascii="Arial" w:hAnsi="Arial" w:cs="Arial"/>
          <w:sz w:val="24"/>
          <w:szCs w:val="24"/>
        </w:rPr>
      </w:pPr>
    </w:p>
    <w:p w14:paraId="384DE8E8" w14:textId="77777777" w:rsidR="00320168" w:rsidRPr="00A97C88" w:rsidRDefault="00320168" w:rsidP="00D25469">
      <w:pPr>
        <w:spacing w:after="0" w:line="240" w:lineRule="auto"/>
        <w:jc w:val="both"/>
        <w:rPr>
          <w:rFonts w:ascii="Arial" w:hAnsi="Arial" w:cs="Arial"/>
          <w:b/>
          <w:bCs/>
          <w:sz w:val="24"/>
          <w:szCs w:val="24"/>
          <w:u w:val="single"/>
        </w:rPr>
      </w:pPr>
    </w:p>
    <w:p w14:paraId="2D6B2B21" w14:textId="107374A0" w:rsidR="00D25469" w:rsidRPr="00A97C88" w:rsidRDefault="00D25469" w:rsidP="00D25469">
      <w:pPr>
        <w:spacing w:after="0" w:line="240" w:lineRule="auto"/>
        <w:jc w:val="both"/>
        <w:rPr>
          <w:rFonts w:ascii="Arial" w:hAnsi="Arial" w:cs="Arial"/>
          <w:b/>
          <w:bCs/>
          <w:sz w:val="24"/>
          <w:szCs w:val="24"/>
          <w:u w:val="single"/>
        </w:rPr>
      </w:pPr>
      <w:r w:rsidRPr="00A97C88">
        <w:rPr>
          <w:rFonts w:ascii="Arial" w:hAnsi="Arial" w:cs="Arial"/>
          <w:b/>
          <w:bCs/>
          <w:sz w:val="24"/>
          <w:szCs w:val="24"/>
          <w:u w:val="single"/>
        </w:rPr>
        <w:t>Urgent/Acute Prescriptions</w:t>
      </w:r>
    </w:p>
    <w:p w14:paraId="0362496A" w14:textId="77777777" w:rsidR="00D25469" w:rsidRPr="00A97C88" w:rsidRDefault="00D25469" w:rsidP="00D25469">
      <w:pPr>
        <w:spacing w:after="0" w:line="240" w:lineRule="auto"/>
        <w:jc w:val="both"/>
        <w:rPr>
          <w:rFonts w:ascii="Arial" w:hAnsi="Arial" w:cs="Arial"/>
          <w:sz w:val="24"/>
          <w:szCs w:val="24"/>
        </w:rPr>
      </w:pPr>
    </w:p>
    <w:p w14:paraId="6CA7125D" w14:textId="4144F79C" w:rsidR="00D25469" w:rsidRPr="00A97C88" w:rsidRDefault="00D25469" w:rsidP="00D25469">
      <w:pPr>
        <w:spacing w:after="0" w:line="240" w:lineRule="auto"/>
        <w:jc w:val="both"/>
        <w:rPr>
          <w:rFonts w:ascii="Arial" w:hAnsi="Arial" w:cs="Arial"/>
          <w:sz w:val="24"/>
          <w:szCs w:val="24"/>
        </w:rPr>
      </w:pPr>
      <w:r w:rsidRPr="00A97C88">
        <w:rPr>
          <w:rFonts w:ascii="Arial" w:hAnsi="Arial" w:cs="Arial"/>
          <w:sz w:val="24"/>
          <w:szCs w:val="24"/>
        </w:rPr>
        <w:t>Identify any urgent/acute prescriptions awaiting processing/collection</w:t>
      </w:r>
      <w:r w:rsidR="00C64484" w:rsidRPr="00A97C88">
        <w:rPr>
          <w:rFonts w:ascii="Arial" w:hAnsi="Arial" w:cs="Arial"/>
          <w:sz w:val="24"/>
          <w:szCs w:val="24"/>
        </w:rPr>
        <w:t>/delivery</w:t>
      </w:r>
      <w:r w:rsidRPr="00A97C88">
        <w:rPr>
          <w:rFonts w:ascii="Arial" w:hAnsi="Arial" w:cs="Arial"/>
          <w:sz w:val="24"/>
          <w:szCs w:val="24"/>
        </w:rPr>
        <w:t xml:space="preserve"> (see flow chart </w:t>
      </w:r>
      <w:r w:rsidR="00E07081" w:rsidRPr="00A97C88">
        <w:rPr>
          <w:rFonts w:ascii="Arial" w:hAnsi="Arial" w:cs="Arial"/>
          <w:sz w:val="24"/>
          <w:szCs w:val="24"/>
        </w:rPr>
        <w:t xml:space="preserve">page </w:t>
      </w:r>
      <w:r w:rsidR="00A97C88" w:rsidRPr="00A97C88">
        <w:rPr>
          <w:rFonts w:ascii="Arial" w:hAnsi="Arial" w:cs="Arial"/>
          <w:sz w:val="24"/>
          <w:szCs w:val="24"/>
        </w:rPr>
        <w:t>2</w:t>
      </w:r>
      <w:r w:rsidRPr="00A97C88">
        <w:rPr>
          <w:rFonts w:ascii="Arial" w:hAnsi="Arial" w:cs="Arial"/>
          <w:sz w:val="24"/>
          <w:szCs w:val="24"/>
        </w:rPr>
        <w:t xml:space="preserve">). </w:t>
      </w:r>
    </w:p>
    <w:p w14:paraId="08573763" w14:textId="77777777" w:rsidR="00D25469" w:rsidRPr="00A97C88" w:rsidRDefault="00D25469" w:rsidP="00D25469">
      <w:pPr>
        <w:spacing w:after="0" w:line="240" w:lineRule="auto"/>
        <w:jc w:val="both"/>
        <w:rPr>
          <w:rFonts w:ascii="Arial" w:hAnsi="Arial" w:cs="Arial"/>
          <w:sz w:val="24"/>
          <w:szCs w:val="24"/>
        </w:rPr>
      </w:pPr>
    </w:p>
    <w:p w14:paraId="14F47B14" w14:textId="0DDBF2D1" w:rsidR="00D25469" w:rsidRPr="00A97C88" w:rsidRDefault="00D25469" w:rsidP="00D25469">
      <w:pPr>
        <w:spacing w:after="0" w:line="240" w:lineRule="auto"/>
        <w:jc w:val="both"/>
        <w:rPr>
          <w:rFonts w:ascii="Arial" w:hAnsi="Arial" w:cs="Arial"/>
          <w:sz w:val="24"/>
          <w:szCs w:val="24"/>
        </w:rPr>
      </w:pPr>
      <w:r w:rsidRPr="00A97C88">
        <w:rPr>
          <w:rFonts w:ascii="Arial" w:hAnsi="Arial" w:cs="Arial"/>
          <w:sz w:val="24"/>
          <w:szCs w:val="24"/>
        </w:rPr>
        <w:t>Contact the patients and explain the situation</w:t>
      </w:r>
      <w:r w:rsidR="00A97C88" w:rsidRPr="00A97C88">
        <w:rPr>
          <w:rFonts w:ascii="Arial" w:hAnsi="Arial" w:cs="Arial"/>
          <w:sz w:val="24"/>
          <w:szCs w:val="24"/>
        </w:rPr>
        <w:t xml:space="preserve"> </w:t>
      </w:r>
      <w:r w:rsidRPr="00A97C88">
        <w:rPr>
          <w:rFonts w:ascii="Arial" w:hAnsi="Arial" w:cs="Arial"/>
          <w:sz w:val="24"/>
          <w:szCs w:val="24"/>
        </w:rPr>
        <w:t>- can they wait until the pharmacy reopens? If so, no further action required</w:t>
      </w:r>
    </w:p>
    <w:p w14:paraId="022264E4" w14:textId="77777777" w:rsidR="00D25469" w:rsidRPr="00A97C88" w:rsidRDefault="00D25469" w:rsidP="00D25469">
      <w:pPr>
        <w:spacing w:after="0" w:line="240" w:lineRule="auto"/>
        <w:jc w:val="both"/>
        <w:rPr>
          <w:rFonts w:ascii="Arial" w:hAnsi="Arial" w:cs="Arial"/>
          <w:sz w:val="24"/>
          <w:szCs w:val="24"/>
        </w:rPr>
      </w:pPr>
    </w:p>
    <w:p w14:paraId="7C854243" w14:textId="77777777" w:rsidR="00D25469" w:rsidRPr="00A97C88" w:rsidRDefault="00D25469" w:rsidP="00D25469">
      <w:pPr>
        <w:spacing w:after="0" w:line="240" w:lineRule="auto"/>
        <w:jc w:val="both"/>
        <w:rPr>
          <w:rFonts w:ascii="Arial" w:hAnsi="Arial" w:cs="Arial"/>
          <w:sz w:val="24"/>
          <w:szCs w:val="24"/>
        </w:rPr>
      </w:pPr>
      <w:r w:rsidRPr="00A97C88">
        <w:rPr>
          <w:rFonts w:ascii="Arial" w:hAnsi="Arial" w:cs="Arial"/>
          <w:sz w:val="24"/>
          <w:szCs w:val="24"/>
        </w:rPr>
        <w:t>If they need it sooner:</w:t>
      </w:r>
    </w:p>
    <w:p w14:paraId="1F4BF077" w14:textId="49FEF8EB" w:rsidR="00D25469" w:rsidRPr="00A97C88" w:rsidRDefault="00D25469" w:rsidP="00D25469">
      <w:pPr>
        <w:numPr>
          <w:ilvl w:val="0"/>
          <w:numId w:val="5"/>
        </w:numPr>
        <w:spacing w:after="0" w:line="240" w:lineRule="auto"/>
        <w:jc w:val="both"/>
        <w:rPr>
          <w:rFonts w:ascii="Arial" w:hAnsi="Arial" w:cs="Arial"/>
          <w:sz w:val="24"/>
          <w:szCs w:val="24"/>
        </w:rPr>
      </w:pPr>
      <w:bookmarkStart w:id="3" w:name="_Hlk108011664"/>
      <w:r w:rsidRPr="00A97C88">
        <w:rPr>
          <w:rFonts w:ascii="Arial" w:hAnsi="Arial" w:cs="Arial"/>
          <w:sz w:val="24"/>
          <w:szCs w:val="24"/>
        </w:rPr>
        <w:t>Paper prescriptions</w:t>
      </w:r>
      <w:r w:rsidR="00A97C88" w:rsidRPr="00A97C88">
        <w:rPr>
          <w:rFonts w:ascii="Arial" w:hAnsi="Arial" w:cs="Arial"/>
          <w:sz w:val="24"/>
          <w:szCs w:val="24"/>
        </w:rPr>
        <w:t xml:space="preserve"> </w:t>
      </w:r>
      <w:r w:rsidRPr="00A97C88">
        <w:rPr>
          <w:rFonts w:ascii="Arial" w:hAnsi="Arial" w:cs="Arial"/>
          <w:sz w:val="24"/>
          <w:szCs w:val="24"/>
        </w:rPr>
        <w:t>- request that the patient, or their representative, collects the prescription to take this to another pharmacy</w:t>
      </w:r>
      <w:bookmarkEnd w:id="3"/>
    </w:p>
    <w:p w14:paraId="3F54D3D5" w14:textId="55A023AA" w:rsidR="00D25469" w:rsidRPr="00A97C88" w:rsidRDefault="00D25469" w:rsidP="00D25469">
      <w:pPr>
        <w:numPr>
          <w:ilvl w:val="0"/>
          <w:numId w:val="5"/>
        </w:numPr>
        <w:spacing w:after="0" w:line="240" w:lineRule="auto"/>
        <w:jc w:val="both"/>
        <w:rPr>
          <w:rFonts w:ascii="Arial" w:hAnsi="Arial" w:cs="Arial"/>
          <w:sz w:val="24"/>
          <w:szCs w:val="24"/>
        </w:rPr>
      </w:pPr>
      <w:r w:rsidRPr="00A97C88">
        <w:rPr>
          <w:rFonts w:ascii="Arial" w:hAnsi="Arial" w:cs="Arial"/>
          <w:sz w:val="24"/>
          <w:szCs w:val="24"/>
        </w:rPr>
        <w:t>EPS</w:t>
      </w:r>
      <w:r w:rsidR="00A97C88" w:rsidRPr="00A97C88">
        <w:rPr>
          <w:rFonts w:ascii="Arial" w:hAnsi="Arial" w:cs="Arial"/>
          <w:sz w:val="24"/>
          <w:szCs w:val="24"/>
        </w:rPr>
        <w:t xml:space="preserve"> </w:t>
      </w:r>
      <w:r w:rsidRPr="00A97C88">
        <w:rPr>
          <w:rFonts w:ascii="Arial" w:hAnsi="Arial" w:cs="Arial"/>
          <w:sz w:val="24"/>
          <w:szCs w:val="24"/>
        </w:rPr>
        <w:t>- if a member of staff with a smartcard is present return the script to the spine and advise the patient to contact another pharmacy to pull down and dispense</w:t>
      </w:r>
    </w:p>
    <w:p w14:paraId="344F5A9C" w14:textId="77777777" w:rsidR="00D25469" w:rsidRPr="00A97C88" w:rsidRDefault="00D25469" w:rsidP="00D25469">
      <w:pPr>
        <w:numPr>
          <w:ilvl w:val="0"/>
          <w:numId w:val="5"/>
        </w:numPr>
        <w:spacing w:after="0" w:line="240" w:lineRule="auto"/>
        <w:jc w:val="both"/>
        <w:rPr>
          <w:rFonts w:ascii="Arial" w:hAnsi="Arial" w:cs="Arial"/>
          <w:sz w:val="24"/>
          <w:szCs w:val="24"/>
        </w:rPr>
      </w:pPr>
      <w:r w:rsidRPr="00A97C88">
        <w:rPr>
          <w:rFonts w:ascii="Arial" w:hAnsi="Arial" w:cs="Arial"/>
          <w:sz w:val="24"/>
          <w:szCs w:val="24"/>
        </w:rPr>
        <w:t xml:space="preserve">If no staff on site can access EPS the pharmacy would need to contact the patients GP practice to advise them accordingly </w:t>
      </w:r>
    </w:p>
    <w:p w14:paraId="6353F068" w14:textId="77777777" w:rsidR="00D25469" w:rsidRPr="00A97C88" w:rsidRDefault="00D25469" w:rsidP="00D25469">
      <w:pPr>
        <w:spacing w:after="0" w:line="240" w:lineRule="auto"/>
        <w:ind w:left="720"/>
        <w:jc w:val="both"/>
        <w:rPr>
          <w:rFonts w:ascii="Arial" w:hAnsi="Arial" w:cs="Arial"/>
          <w:sz w:val="24"/>
          <w:szCs w:val="24"/>
        </w:rPr>
      </w:pPr>
    </w:p>
    <w:p w14:paraId="263AA88A" w14:textId="3BF12A5D" w:rsidR="00D25469" w:rsidRPr="00A97C88" w:rsidRDefault="00D25469" w:rsidP="00D25469">
      <w:pPr>
        <w:spacing w:after="0" w:line="240" w:lineRule="auto"/>
        <w:jc w:val="both"/>
        <w:rPr>
          <w:rFonts w:ascii="Arial" w:hAnsi="Arial" w:cs="Arial"/>
          <w:sz w:val="24"/>
          <w:szCs w:val="24"/>
        </w:rPr>
      </w:pPr>
      <w:r w:rsidRPr="00A97C88">
        <w:rPr>
          <w:rFonts w:ascii="Arial" w:hAnsi="Arial" w:cs="Arial"/>
          <w:sz w:val="24"/>
          <w:szCs w:val="24"/>
        </w:rPr>
        <w:t xml:space="preserve">As above any patients who present for collection of any regular mediations which cannot be supplied should be offered their paper prescription, or EPS returned to the spine, </w:t>
      </w:r>
      <w:r w:rsidR="00381C14" w:rsidRPr="00A97C88">
        <w:rPr>
          <w:rFonts w:ascii="Arial" w:hAnsi="Arial" w:cs="Arial"/>
          <w:sz w:val="24"/>
          <w:szCs w:val="24"/>
        </w:rPr>
        <w:t>in</w:t>
      </w:r>
      <w:r w:rsidRPr="00A97C88">
        <w:rPr>
          <w:rFonts w:ascii="Arial" w:hAnsi="Arial" w:cs="Arial"/>
          <w:sz w:val="24"/>
          <w:szCs w:val="24"/>
        </w:rPr>
        <w:t xml:space="preserve"> order to have this dispensed at an alternative pharmacy (see flow chart </w:t>
      </w:r>
      <w:r w:rsidR="00E10461" w:rsidRPr="00A97C88">
        <w:rPr>
          <w:rFonts w:ascii="Arial" w:hAnsi="Arial" w:cs="Arial"/>
          <w:sz w:val="24"/>
          <w:szCs w:val="24"/>
        </w:rPr>
        <w:t xml:space="preserve">page </w:t>
      </w:r>
      <w:r w:rsidR="00A97C88" w:rsidRPr="00A97C88">
        <w:rPr>
          <w:rFonts w:ascii="Arial" w:hAnsi="Arial" w:cs="Arial"/>
          <w:sz w:val="24"/>
          <w:szCs w:val="24"/>
        </w:rPr>
        <w:t>2</w:t>
      </w:r>
      <w:r w:rsidRPr="00A97C88">
        <w:rPr>
          <w:rFonts w:ascii="Arial" w:hAnsi="Arial" w:cs="Arial"/>
          <w:sz w:val="24"/>
          <w:szCs w:val="24"/>
        </w:rPr>
        <w:t>)</w:t>
      </w:r>
    </w:p>
    <w:p w14:paraId="3360790B" w14:textId="77777777" w:rsidR="00D25469" w:rsidRPr="00A97C88" w:rsidRDefault="00D25469" w:rsidP="00D25469">
      <w:pPr>
        <w:spacing w:after="0" w:line="240" w:lineRule="auto"/>
        <w:ind w:left="720"/>
        <w:jc w:val="both"/>
        <w:rPr>
          <w:rFonts w:ascii="Arial" w:hAnsi="Arial" w:cs="Arial"/>
          <w:sz w:val="24"/>
          <w:szCs w:val="24"/>
        </w:rPr>
      </w:pPr>
    </w:p>
    <w:p w14:paraId="17107CB5" w14:textId="2BF94E7A" w:rsidR="00D25469" w:rsidRPr="00A97C88" w:rsidRDefault="00D25469" w:rsidP="00D25469">
      <w:pPr>
        <w:spacing w:after="0" w:line="240" w:lineRule="auto"/>
        <w:jc w:val="both"/>
        <w:rPr>
          <w:rFonts w:ascii="Arial" w:hAnsi="Arial" w:cs="Arial"/>
          <w:sz w:val="24"/>
          <w:szCs w:val="24"/>
        </w:rPr>
      </w:pPr>
      <w:r w:rsidRPr="00A97C88">
        <w:rPr>
          <w:rFonts w:ascii="Arial" w:hAnsi="Arial" w:cs="Arial"/>
          <w:sz w:val="24"/>
          <w:szCs w:val="24"/>
        </w:rPr>
        <w:t>Contact any daily pick up clients and advise them o</w:t>
      </w:r>
      <w:r w:rsidR="00E95D68" w:rsidRPr="00A97C88">
        <w:rPr>
          <w:rFonts w:ascii="Arial" w:hAnsi="Arial" w:cs="Arial"/>
          <w:sz w:val="24"/>
          <w:szCs w:val="24"/>
        </w:rPr>
        <w:t>f</w:t>
      </w:r>
      <w:r w:rsidRPr="00A97C88">
        <w:rPr>
          <w:rFonts w:ascii="Arial" w:hAnsi="Arial" w:cs="Arial"/>
          <w:sz w:val="24"/>
          <w:szCs w:val="24"/>
        </w:rPr>
        <w:t xml:space="preserve"> the situation. If the clients will be unable to have their supply via the pharmacy that day contact must be made with the relevant substance misuse provider to make alternative arrangements. If the pharmacy expects service to resume advise the clients of the best time for them to attend. </w:t>
      </w:r>
    </w:p>
    <w:p w14:paraId="07288A7E" w14:textId="57E85F1D" w:rsidR="00E10461" w:rsidRDefault="00E10461" w:rsidP="00D25469">
      <w:pPr>
        <w:spacing w:after="0" w:line="240" w:lineRule="auto"/>
        <w:jc w:val="both"/>
        <w:rPr>
          <w:rFonts w:ascii="Arial" w:hAnsi="Arial" w:cs="Arial"/>
          <w:sz w:val="24"/>
          <w:szCs w:val="24"/>
        </w:rPr>
      </w:pPr>
    </w:p>
    <w:p w14:paraId="0895B4C7" w14:textId="34C35463" w:rsidR="00932697" w:rsidRDefault="00932697" w:rsidP="00D25469">
      <w:pPr>
        <w:spacing w:after="0" w:line="240" w:lineRule="auto"/>
        <w:jc w:val="both"/>
        <w:rPr>
          <w:rFonts w:ascii="Arial" w:hAnsi="Arial" w:cs="Arial"/>
          <w:sz w:val="24"/>
          <w:szCs w:val="24"/>
        </w:rPr>
      </w:pPr>
      <w:r>
        <w:rPr>
          <w:rFonts w:ascii="Arial" w:hAnsi="Arial" w:cs="Arial"/>
          <w:sz w:val="24"/>
          <w:szCs w:val="24"/>
        </w:rPr>
        <w:t>If the pharmacy is commissioned to provider other local services, take appropriate action to advice patients and the commissioner of this service.</w:t>
      </w:r>
    </w:p>
    <w:p w14:paraId="5AB4861F" w14:textId="77777777" w:rsidR="00932697" w:rsidRPr="00A97C88" w:rsidRDefault="00932697" w:rsidP="00D25469">
      <w:pPr>
        <w:spacing w:after="0" w:line="240" w:lineRule="auto"/>
        <w:jc w:val="both"/>
        <w:rPr>
          <w:rFonts w:ascii="Arial" w:hAnsi="Arial" w:cs="Arial"/>
          <w:sz w:val="24"/>
          <w:szCs w:val="24"/>
        </w:rPr>
      </w:pPr>
    </w:p>
    <w:p w14:paraId="290D7C4B" w14:textId="41AE46DC" w:rsidR="00E10461" w:rsidRPr="00A97C88" w:rsidRDefault="0020407D" w:rsidP="00D25469">
      <w:pPr>
        <w:spacing w:after="0" w:line="240" w:lineRule="auto"/>
        <w:jc w:val="both"/>
        <w:rPr>
          <w:rFonts w:ascii="Arial" w:hAnsi="Arial" w:cs="Arial"/>
          <w:sz w:val="24"/>
          <w:szCs w:val="24"/>
        </w:rPr>
      </w:pPr>
      <w:r w:rsidRPr="00A97C88">
        <w:rPr>
          <w:rFonts w:ascii="Arial" w:hAnsi="Arial" w:cs="Arial"/>
          <w:sz w:val="24"/>
          <w:szCs w:val="24"/>
        </w:rPr>
        <w:t>Contact any patients expecting a home delivery and advise of the situation. F</w:t>
      </w:r>
      <w:r w:rsidR="00ED23B1" w:rsidRPr="00A97C88">
        <w:rPr>
          <w:rFonts w:ascii="Arial" w:hAnsi="Arial" w:cs="Arial"/>
          <w:sz w:val="24"/>
          <w:szCs w:val="24"/>
        </w:rPr>
        <w:t>o</w:t>
      </w:r>
      <w:r w:rsidRPr="00A97C88">
        <w:rPr>
          <w:rFonts w:ascii="Arial" w:hAnsi="Arial" w:cs="Arial"/>
          <w:sz w:val="24"/>
          <w:szCs w:val="24"/>
        </w:rPr>
        <w:t xml:space="preserve">llow process above if </w:t>
      </w:r>
      <w:r w:rsidR="00ED23B1" w:rsidRPr="00A97C88">
        <w:rPr>
          <w:rFonts w:ascii="Arial" w:hAnsi="Arial" w:cs="Arial"/>
          <w:sz w:val="24"/>
          <w:szCs w:val="24"/>
        </w:rPr>
        <w:t xml:space="preserve">items will be required before services resume. </w:t>
      </w:r>
    </w:p>
    <w:p w14:paraId="6E8CD9D5" w14:textId="77777777" w:rsidR="00D25469" w:rsidRPr="00A97C88" w:rsidRDefault="00D25469" w:rsidP="00D25469">
      <w:pPr>
        <w:spacing w:after="0" w:line="240" w:lineRule="auto"/>
        <w:rPr>
          <w:rFonts w:ascii="Arial" w:hAnsi="Arial" w:cs="Arial"/>
          <w:b/>
          <w:bCs/>
          <w:sz w:val="24"/>
          <w:szCs w:val="24"/>
          <w:highlight w:val="yellow"/>
          <w:u w:val="single"/>
        </w:rPr>
      </w:pPr>
    </w:p>
    <w:p w14:paraId="05D4F4AF" w14:textId="77777777" w:rsidR="00955F4D" w:rsidRPr="00A97C88" w:rsidRDefault="00955F4D" w:rsidP="00320168">
      <w:pPr>
        <w:spacing w:after="0" w:line="240" w:lineRule="auto"/>
        <w:jc w:val="center"/>
        <w:rPr>
          <w:rFonts w:ascii="Arial" w:hAnsi="Arial" w:cs="Arial"/>
          <w:b/>
          <w:bCs/>
          <w:sz w:val="24"/>
          <w:szCs w:val="24"/>
          <w:u w:val="single"/>
        </w:rPr>
      </w:pPr>
    </w:p>
    <w:p w14:paraId="15EC8617" w14:textId="77777777" w:rsidR="00955F4D" w:rsidRPr="00A97C88" w:rsidRDefault="00955F4D" w:rsidP="00320168">
      <w:pPr>
        <w:spacing w:after="0" w:line="240" w:lineRule="auto"/>
        <w:jc w:val="center"/>
        <w:rPr>
          <w:rFonts w:ascii="Arial" w:hAnsi="Arial" w:cs="Arial"/>
          <w:b/>
          <w:bCs/>
          <w:sz w:val="24"/>
          <w:szCs w:val="24"/>
          <w:u w:val="single"/>
        </w:rPr>
      </w:pPr>
    </w:p>
    <w:p w14:paraId="1E72F903" w14:textId="77777777" w:rsidR="00955F4D" w:rsidRPr="00A97C88" w:rsidRDefault="00955F4D" w:rsidP="00320168">
      <w:pPr>
        <w:spacing w:after="0" w:line="240" w:lineRule="auto"/>
        <w:jc w:val="center"/>
        <w:rPr>
          <w:rFonts w:ascii="Arial" w:hAnsi="Arial" w:cs="Arial"/>
          <w:b/>
          <w:bCs/>
          <w:sz w:val="24"/>
          <w:szCs w:val="24"/>
          <w:u w:val="single"/>
        </w:rPr>
      </w:pPr>
    </w:p>
    <w:p w14:paraId="090B2D9B" w14:textId="6FCE942B" w:rsidR="00ED23B1" w:rsidRPr="00A97C88" w:rsidRDefault="00874CD3" w:rsidP="00320168">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Community </w:t>
      </w:r>
      <w:r w:rsidR="00ED23B1" w:rsidRPr="00A97C88">
        <w:rPr>
          <w:rFonts w:ascii="Arial" w:hAnsi="Arial" w:cs="Arial"/>
          <w:b/>
          <w:bCs/>
          <w:sz w:val="24"/>
          <w:szCs w:val="24"/>
          <w:u w:val="single"/>
        </w:rPr>
        <w:t>Pharmacy Resilience Planning</w:t>
      </w:r>
    </w:p>
    <w:p w14:paraId="74D339B0" w14:textId="77777777" w:rsidR="00CE2C60" w:rsidRPr="00A97C88" w:rsidRDefault="00CE2C60" w:rsidP="001F71C8">
      <w:pPr>
        <w:spacing w:after="0" w:line="240" w:lineRule="auto"/>
        <w:rPr>
          <w:rFonts w:ascii="Arial" w:hAnsi="Arial" w:cs="Arial"/>
          <w:sz w:val="24"/>
          <w:szCs w:val="24"/>
        </w:rPr>
      </w:pPr>
    </w:p>
    <w:p w14:paraId="3FB80D7B" w14:textId="2C1726E9"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 xml:space="preserve">Pharmacies contracted to provide NHS Pharmaceutical services must ensure they have processes in place to maintain access to services with minimal disruption for patients. </w:t>
      </w:r>
      <w:bookmarkStart w:id="4" w:name="_Hlk116071145"/>
      <w:r w:rsidR="00FE4FED">
        <w:rPr>
          <w:rFonts w:ascii="Arial" w:hAnsi="Arial" w:cs="Arial"/>
          <w:sz w:val="24"/>
          <w:szCs w:val="24"/>
        </w:rPr>
        <w:t>As pharmacy services are extended i</w:t>
      </w:r>
      <w:r w:rsidR="00A33053">
        <w:rPr>
          <w:rFonts w:ascii="Arial" w:hAnsi="Arial" w:cs="Arial"/>
          <w:sz w:val="24"/>
          <w:szCs w:val="24"/>
        </w:rPr>
        <w:t>.</w:t>
      </w:r>
      <w:r w:rsidR="00FE4FED">
        <w:rPr>
          <w:rFonts w:ascii="Arial" w:hAnsi="Arial" w:cs="Arial"/>
          <w:sz w:val="24"/>
          <w:szCs w:val="24"/>
        </w:rPr>
        <w:t>e</w:t>
      </w:r>
      <w:r w:rsidR="00A33053">
        <w:rPr>
          <w:rFonts w:ascii="Arial" w:hAnsi="Arial" w:cs="Arial"/>
          <w:sz w:val="24"/>
          <w:szCs w:val="24"/>
        </w:rPr>
        <w:t>.</w:t>
      </w:r>
      <w:r w:rsidR="00FE4FED">
        <w:rPr>
          <w:rFonts w:ascii="Arial" w:hAnsi="Arial" w:cs="Arial"/>
          <w:sz w:val="24"/>
          <w:szCs w:val="24"/>
        </w:rPr>
        <w:t xml:space="preserve"> </w:t>
      </w:r>
      <w:r w:rsidR="00FE4FED" w:rsidRPr="00A33053">
        <w:rPr>
          <w:rFonts w:ascii="Arial" w:hAnsi="Arial" w:cs="Arial"/>
          <w:sz w:val="24"/>
          <w:szCs w:val="24"/>
        </w:rPr>
        <w:t>hypertension diagnosis/monitoring</w:t>
      </w:r>
      <w:r w:rsidR="00B4668D">
        <w:rPr>
          <w:rFonts w:ascii="Arial" w:hAnsi="Arial" w:cs="Arial"/>
          <w:sz w:val="24"/>
          <w:szCs w:val="24"/>
        </w:rPr>
        <w:t>,</w:t>
      </w:r>
      <w:r w:rsidR="00FE4FED" w:rsidRPr="00A33053">
        <w:rPr>
          <w:rFonts w:ascii="Arial" w:hAnsi="Arial" w:cs="Arial"/>
          <w:sz w:val="24"/>
          <w:szCs w:val="24"/>
        </w:rPr>
        <w:t xml:space="preserve"> CPCS and PGDs, </w:t>
      </w:r>
      <w:r w:rsidR="00B4668D" w:rsidRPr="00A33053">
        <w:rPr>
          <w:rFonts w:ascii="Arial" w:hAnsi="Arial" w:cs="Arial"/>
          <w:sz w:val="24"/>
          <w:szCs w:val="24"/>
        </w:rPr>
        <w:t xml:space="preserve">maintaining delivery of these </w:t>
      </w:r>
      <w:r w:rsidR="00FE4FED" w:rsidRPr="00A33053">
        <w:rPr>
          <w:rFonts w:ascii="Arial" w:hAnsi="Arial" w:cs="Arial"/>
          <w:sz w:val="24"/>
          <w:szCs w:val="24"/>
        </w:rPr>
        <w:t>services</w:t>
      </w:r>
      <w:r w:rsidR="00B4668D" w:rsidRPr="00A33053">
        <w:rPr>
          <w:rFonts w:ascii="Arial" w:hAnsi="Arial" w:cs="Arial"/>
          <w:sz w:val="24"/>
          <w:szCs w:val="24"/>
        </w:rPr>
        <w:t xml:space="preserve"> though local pharmacies working together, is also</w:t>
      </w:r>
      <w:r w:rsidR="00FE4FED" w:rsidRPr="00A33053">
        <w:rPr>
          <w:rFonts w:ascii="Arial" w:hAnsi="Arial" w:cs="Arial"/>
          <w:sz w:val="24"/>
          <w:szCs w:val="24"/>
        </w:rPr>
        <w:t xml:space="preserve"> critical to local system resilience</w:t>
      </w:r>
      <w:bookmarkEnd w:id="4"/>
      <w:r w:rsidR="00B4668D" w:rsidRPr="00A33053">
        <w:rPr>
          <w:rFonts w:ascii="Arial" w:hAnsi="Arial" w:cs="Arial"/>
          <w:sz w:val="24"/>
          <w:szCs w:val="24"/>
        </w:rPr>
        <w:t xml:space="preserve">. </w:t>
      </w:r>
      <w:r w:rsidRPr="00A97C88">
        <w:rPr>
          <w:rFonts w:ascii="Arial" w:hAnsi="Arial" w:cs="Arial"/>
          <w:sz w:val="24"/>
          <w:szCs w:val="24"/>
        </w:rPr>
        <w:t>It is recognised that it has been a challenging period both in terms of C</w:t>
      </w:r>
      <w:r w:rsidR="00A97C88" w:rsidRPr="00A97C88">
        <w:rPr>
          <w:rFonts w:ascii="Arial" w:hAnsi="Arial" w:cs="Arial"/>
          <w:sz w:val="24"/>
          <w:szCs w:val="24"/>
        </w:rPr>
        <w:t>oViD</w:t>
      </w:r>
      <w:r w:rsidRPr="00A97C88">
        <w:rPr>
          <w:rFonts w:ascii="Arial" w:hAnsi="Arial" w:cs="Arial"/>
          <w:sz w:val="24"/>
          <w:szCs w:val="24"/>
        </w:rPr>
        <w:t xml:space="preserve"> and in terms of staffing in Community Pharmacy. </w:t>
      </w:r>
    </w:p>
    <w:p w14:paraId="12E9FED4" w14:textId="77777777" w:rsidR="001B7985" w:rsidRPr="00A97C88" w:rsidRDefault="001B7985" w:rsidP="001B7985">
      <w:pPr>
        <w:spacing w:after="0" w:line="240" w:lineRule="auto"/>
        <w:rPr>
          <w:rFonts w:ascii="Arial" w:hAnsi="Arial" w:cs="Arial"/>
          <w:sz w:val="24"/>
          <w:szCs w:val="24"/>
        </w:rPr>
      </w:pPr>
    </w:p>
    <w:p w14:paraId="35E1C802" w14:textId="77777777"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To help manage resilience, contractors should ensure they have the following resources available, planning for regular review and updates where necessary.</w:t>
      </w:r>
    </w:p>
    <w:p w14:paraId="31C2C906" w14:textId="77777777" w:rsidR="001B7985" w:rsidRPr="00A97C88" w:rsidRDefault="001B7985" w:rsidP="001B7985">
      <w:pPr>
        <w:spacing w:after="0" w:line="240" w:lineRule="auto"/>
        <w:rPr>
          <w:rFonts w:ascii="Arial" w:hAnsi="Arial" w:cs="Arial"/>
          <w:sz w:val="24"/>
          <w:szCs w:val="24"/>
        </w:rPr>
      </w:pPr>
    </w:p>
    <w:p w14:paraId="18A6ABEC" w14:textId="77777777" w:rsidR="001B7985" w:rsidRPr="00A97C88" w:rsidRDefault="001B7985" w:rsidP="001B7985">
      <w:pPr>
        <w:spacing w:after="0" w:line="240" w:lineRule="auto"/>
        <w:rPr>
          <w:rFonts w:ascii="Arial" w:hAnsi="Arial" w:cs="Arial"/>
          <w:b/>
          <w:bCs/>
          <w:sz w:val="24"/>
          <w:szCs w:val="24"/>
          <w:u w:val="single"/>
        </w:rPr>
      </w:pPr>
      <w:r w:rsidRPr="00A97C88">
        <w:rPr>
          <w:rFonts w:ascii="Arial" w:hAnsi="Arial" w:cs="Arial"/>
          <w:b/>
          <w:bCs/>
          <w:sz w:val="24"/>
          <w:szCs w:val="24"/>
          <w:u w:val="single"/>
        </w:rPr>
        <w:t>Business Continuity Plan (BCP)</w:t>
      </w:r>
    </w:p>
    <w:p w14:paraId="4D1E2DD0" w14:textId="77777777" w:rsidR="001B7985" w:rsidRPr="00A97C88" w:rsidRDefault="001B7985" w:rsidP="001B7985">
      <w:pPr>
        <w:spacing w:after="0" w:line="240" w:lineRule="auto"/>
        <w:rPr>
          <w:rFonts w:ascii="Arial" w:hAnsi="Arial" w:cs="Arial"/>
          <w:sz w:val="24"/>
          <w:szCs w:val="24"/>
        </w:rPr>
      </w:pPr>
    </w:p>
    <w:p w14:paraId="19D05D6E" w14:textId="77777777"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Your BCP should include, but is not limited to, contingency planning relating to buildings (including keys to access the premises), utilities, adverse weather, IT infrastructure, equipment, staffing, supply disruption and communications.</w:t>
      </w:r>
    </w:p>
    <w:p w14:paraId="699D08C5" w14:textId="77777777" w:rsidR="001B7985" w:rsidRPr="00A97C88" w:rsidRDefault="001B7985" w:rsidP="001B7985">
      <w:pPr>
        <w:spacing w:after="0" w:line="240" w:lineRule="auto"/>
        <w:rPr>
          <w:rFonts w:ascii="Arial" w:hAnsi="Arial" w:cs="Arial"/>
          <w:sz w:val="24"/>
          <w:szCs w:val="24"/>
        </w:rPr>
      </w:pPr>
    </w:p>
    <w:p w14:paraId="4866562B" w14:textId="77777777" w:rsidR="001B7985" w:rsidRPr="00A97C88" w:rsidRDefault="001B7985" w:rsidP="001B7985">
      <w:pPr>
        <w:spacing w:after="0" w:line="240" w:lineRule="auto"/>
        <w:rPr>
          <w:sz w:val="24"/>
          <w:szCs w:val="24"/>
        </w:rPr>
      </w:pPr>
      <w:r w:rsidRPr="00A97C88">
        <w:rPr>
          <w:rFonts w:ascii="Arial" w:hAnsi="Arial" w:cs="Arial"/>
          <w:sz w:val="24"/>
          <w:szCs w:val="24"/>
        </w:rPr>
        <w:t xml:space="preserve">BCPs should be tested and reviewed regularly to ensure they are fit for purpose – including considering any single points of failure (e.g. lone key holders) and key contacts. Useful guidance is available here </w:t>
      </w:r>
      <w:hyperlink r:id="rId15" w:history="1">
        <w:r w:rsidRPr="00A97C88">
          <w:rPr>
            <w:color w:val="0000FF"/>
            <w:sz w:val="24"/>
            <w:szCs w:val="24"/>
            <w:u w:val="single"/>
          </w:rPr>
          <w:t>Emergency and Business Continuity Planning - PSNC Website</w:t>
        </w:r>
      </w:hyperlink>
    </w:p>
    <w:p w14:paraId="190478FB" w14:textId="77777777" w:rsidR="001B7985" w:rsidRPr="00A97C88" w:rsidRDefault="001B7985" w:rsidP="001B7985">
      <w:pPr>
        <w:spacing w:after="0" w:line="240" w:lineRule="auto"/>
        <w:rPr>
          <w:rFonts w:ascii="Arial" w:hAnsi="Arial" w:cs="Arial"/>
          <w:b/>
          <w:bCs/>
          <w:color w:val="FF0000"/>
          <w:sz w:val="24"/>
          <w:szCs w:val="24"/>
          <w:u w:val="single"/>
        </w:rPr>
      </w:pPr>
    </w:p>
    <w:p w14:paraId="5BA1E1FD" w14:textId="77777777" w:rsidR="001B7985" w:rsidRPr="00A97C88" w:rsidRDefault="001B7985" w:rsidP="00DC4017">
      <w:pPr>
        <w:spacing w:after="0" w:line="240" w:lineRule="auto"/>
        <w:rPr>
          <w:sz w:val="24"/>
          <w:szCs w:val="24"/>
        </w:rPr>
      </w:pPr>
      <w:r w:rsidRPr="00A97C88">
        <w:rPr>
          <w:rFonts w:ascii="Arial" w:hAnsi="Arial" w:cs="Arial"/>
          <w:b/>
          <w:bCs/>
          <w:sz w:val="24"/>
          <w:szCs w:val="24"/>
        </w:rPr>
        <w:t>Contacts</w:t>
      </w:r>
    </w:p>
    <w:p w14:paraId="6C679893" w14:textId="77777777" w:rsidR="001B7985" w:rsidRPr="00A97C88" w:rsidRDefault="001B7985" w:rsidP="001B7985">
      <w:pPr>
        <w:spacing w:after="0" w:line="240" w:lineRule="auto"/>
        <w:rPr>
          <w:rFonts w:ascii="Arial" w:hAnsi="Arial" w:cs="Arial"/>
          <w:sz w:val="24"/>
          <w:szCs w:val="24"/>
        </w:rPr>
      </w:pPr>
    </w:p>
    <w:p w14:paraId="5D552E4B" w14:textId="0928321A" w:rsidR="001B7985" w:rsidRPr="00A97C88" w:rsidRDefault="001B7985" w:rsidP="00B225F1">
      <w:pPr>
        <w:spacing w:after="0" w:line="240" w:lineRule="auto"/>
        <w:ind w:firstLine="360"/>
        <w:rPr>
          <w:rFonts w:ascii="Arial" w:hAnsi="Arial" w:cs="Arial"/>
          <w:sz w:val="24"/>
          <w:szCs w:val="24"/>
        </w:rPr>
      </w:pPr>
      <w:r w:rsidRPr="00A97C88">
        <w:rPr>
          <w:rFonts w:ascii="Arial" w:hAnsi="Arial" w:cs="Arial"/>
          <w:sz w:val="24"/>
          <w:szCs w:val="24"/>
        </w:rPr>
        <w:t>Ensure you</w:t>
      </w:r>
      <w:r w:rsidR="005B69C0" w:rsidRPr="00A97C88">
        <w:rPr>
          <w:rFonts w:ascii="Arial" w:hAnsi="Arial" w:cs="Arial"/>
          <w:sz w:val="24"/>
          <w:szCs w:val="24"/>
        </w:rPr>
        <w:t>r BCP plan includes</w:t>
      </w:r>
      <w:r w:rsidR="00932697">
        <w:rPr>
          <w:rFonts w:ascii="Arial" w:hAnsi="Arial" w:cs="Arial"/>
          <w:sz w:val="24"/>
          <w:szCs w:val="24"/>
        </w:rPr>
        <w:t>, but is not limited to,</w:t>
      </w:r>
      <w:r w:rsidRPr="00A97C88">
        <w:rPr>
          <w:rFonts w:ascii="Arial" w:hAnsi="Arial" w:cs="Arial"/>
          <w:sz w:val="24"/>
          <w:szCs w:val="24"/>
        </w:rPr>
        <w:t xml:space="preserve"> contact information for:</w:t>
      </w:r>
    </w:p>
    <w:p w14:paraId="0E890438" w14:textId="77777777" w:rsidR="00A97C88" w:rsidRPr="00A97C88" w:rsidRDefault="00A97C88" w:rsidP="00B225F1">
      <w:pPr>
        <w:spacing w:after="0" w:line="240" w:lineRule="auto"/>
        <w:ind w:firstLine="360"/>
        <w:rPr>
          <w:rFonts w:ascii="Arial" w:hAnsi="Arial" w:cs="Arial"/>
          <w:sz w:val="24"/>
          <w:szCs w:val="24"/>
        </w:rPr>
      </w:pPr>
    </w:p>
    <w:p w14:paraId="27DDECDB" w14:textId="25256F05" w:rsidR="001B7985" w:rsidRPr="00A97C88" w:rsidRDefault="001B7985" w:rsidP="001B7985">
      <w:pPr>
        <w:numPr>
          <w:ilvl w:val="0"/>
          <w:numId w:val="7"/>
        </w:numPr>
        <w:spacing w:after="0" w:line="240" w:lineRule="auto"/>
        <w:rPr>
          <w:rFonts w:ascii="Arial" w:hAnsi="Arial" w:cs="Arial"/>
          <w:sz w:val="24"/>
          <w:szCs w:val="24"/>
        </w:rPr>
      </w:pPr>
      <w:r w:rsidRPr="00A97C88">
        <w:rPr>
          <w:rFonts w:ascii="Arial" w:hAnsi="Arial" w:cs="Arial"/>
          <w:sz w:val="24"/>
          <w:szCs w:val="24"/>
        </w:rPr>
        <w:t xml:space="preserve">Local </w:t>
      </w:r>
      <w:r w:rsidR="00A97C88" w:rsidRPr="00A97C88">
        <w:rPr>
          <w:rFonts w:ascii="Arial" w:hAnsi="Arial" w:cs="Arial"/>
          <w:sz w:val="24"/>
          <w:szCs w:val="24"/>
        </w:rPr>
        <w:t xml:space="preserve">GP </w:t>
      </w:r>
      <w:r w:rsidRPr="00A97C88">
        <w:rPr>
          <w:rFonts w:ascii="Arial" w:hAnsi="Arial" w:cs="Arial"/>
          <w:sz w:val="24"/>
          <w:szCs w:val="24"/>
        </w:rPr>
        <w:t>surgeries</w:t>
      </w:r>
    </w:p>
    <w:p w14:paraId="07D45FD5" w14:textId="44460564" w:rsidR="001B7985" w:rsidRPr="00A97C88" w:rsidRDefault="001B7985" w:rsidP="001B7985">
      <w:pPr>
        <w:numPr>
          <w:ilvl w:val="0"/>
          <w:numId w:val="7"/>
        </w:numPr>
        <w:spacing w:after="0" w:line="240" w:lineRule="auto"/>
        <w:rPr>
          <w:rFonts w:ascii="Arial" w:hAnsi="Arial" w:cs="Arial"/>
          <w:sz w:val="24"/>
          <w:szCs w:val="24"/>
        </w:rPr>
      </w:pPr>
      <w:r w:rsidRPr="00A97C88">
        <w:rPr>
          <w:rFonts w:ascii="Arial" w:hAnsi="Arial" w:cs="Arial"/>
          <w:sz w:val="24"/>
          <w:szCs w:val="24"/>
        </w:rPr>
        <w:t>Local</w:t>
      </w:r>
      <w:r w:rsidR="00A97C88" w:rsidRPr="00A97C88">
        <w:rPr>
          <w:rFonts w:ascii="Arial" w:hAnsi="Arial" w:cs="Arial"/>
          <w:sz w:val="24"/>
          <w:szCs w:val="24"/>
        </w:rPr>
        <w:t xml:space="preserve"> Community P</w:t>
      </w:r>
      <w:r w:rsidRPr="00A97C88">
        <w:rPr>
          <w:rFonts w:ascii="Arial" w:hAnsi="Arial" w:cs="Arial"/>
          <w:sz w:val="24"/>
          <w:szCs w:val="24"/>
        </w:rPr>
        <w:t>harmacies</w:t>
      </w:r>
    </w:p>
    <w:p w14:paraId="796D32C9" w14:textId="77777777" w:rsidR="001B7985" w:rsidRPr="00A97C88" w:rsidRDefault="001B7985" w:rsidP="001B7985">
      <w:pPr>
        <w:numPr>
          <w:ilvl w:val="0"/>
          <w:numId w:val="7"/>
        </w:numPr>
        <w:spacing w:after="0" w:line="240" w:lineRule="auto"/>
        <w:rPr>
          <w:rFonts w:ascii="Arial" w:hAnsi="Arial" w:cs="Arial"/>
          <w:sz w:val="24"/>
          <w:szCs w:val="24"/>
        </w:rPr>
      </w:pPr>
      <w:r w:rsidRPr="00A97C88">
        <w:rPr>
          <w:rFonts w:ascii="Arial" w:hAnsi="Arial" w:cs="Arial"/>
          <w:sz w:val="24"/>
          <w:szCs w:val="24"/>
        </w:rPr>
        <w:t>Details of how to update the Directory of Services (DoS)</w:t>
      </w:r>
    </w:p>
    <w:p w14:paraId="6D424300" w14:textId="7B34DCDA" w:rsidR="001B7985" w:rsidRDefault="001B7985" w:rsidP="001B7985">
      <w:pPr>
        <w:numPr>
          <w:ilvl w:val="0"/>
          <w:numId w:val="7"/>
        </w:numPr>
        <w:spacing w:after="0" w:line="240" w:lineRule="auto"/>
        <w:rPr>
          <w:rFonts w:ascii="Arial" w:hAnsi="Arial" w:cs="Arial"/>
          <w:sz w:val="24"/>
          <w:szCs w:val="24"/>
        </w:rPr>
      </w:pPr>
      <w:r w:rsidRPr="00A97C88">
        <w:rPr>
          <w:rFonts w:ascii="Arial" w:hAnsi="Arial" w:cs="Arial"/>
          <w:sz w:val="24"/>
          <w:szCs w:val="24"/>
        </w:rPr>
        <w:t>NHS England regional office</w:t>
      </w:r>
    </w:p>
    <w:p w14:paraId="3609A350" w14:textId="11352015" w:rsidR="00B00084" w:rsidRPr="00A97C88" w:rsidRDefault="00B00084" w:rsidP="001B7985">
      <w:pPr>
        <w:numPr>
          <w:ilvl w:val="0"/>
          <w:numId w:val="7"/>
        </w:numPr>
        <w:spacing w:after="0" w:line="240" w:lineRule="auto"/>
        <w:rPr>
          <w:rFonts w:ascii="Arial" w:hAnsi="Arial" w:cs="Arial"/>
          <w:sz w:val="24"/>
          <w:szCs w:val="24"/>
        </w:rPr>
      </w:pPr>
      <w:r>
        <w:rPr>
          <w:rFonts w:ascii="Arial" w:hAnsi="Arial" w:cs="Arial"/>
          <w:sz w:val="24"/>
          <w:szCs w:val="24"/>
        </w:rPr>
        <w:t>Your local Out of Hours / Integrated Urgent Care (IUC) providers (for unplanned closures impacting on access between 6:30pm and 8am Monday to Friday or at weekends/bank holidays.</w:t>
      </w:r>
    </w:p>
    <w:p w14:paraId="22114C1D" w14:textId="77777777" w:rsidR="001B7985" w:rsidRPr="00A97C88" w:rsidRDefault="001B7985" w:rsidP="001B7985">
      <w:pPr>
        <w:numPr>
          <w:ilvl w:val="0"/>
          <w:numId w:val="7"/>
        </w:numPr>
        <w:spacing w:after="0" w:line="240" w:lineRule="auto"/>
        <w:rPr>
          <w:rFonts w:ascii="Arial" w:hAnsi="Arial" w:cs="Arial"/>
          <w:sz w:val="24"/>
          <w:szCs w:val="24"/>
        </w:rPr>
      </w:pPr>
      <w:r w:rsidRPr="00A97C88">
        <w:rPr>
          <w:rFonts w:ascii="Arial" w:hAnsi="Arial" w:cs="Arial"/>
          <w:sz w:val="24"/>
          <w:szCs w:val="24"/>
        </w:rPr>
        <w:t>If you offer opiate replacement / supervision services, contact information for your patients AND contacts for the commissioner of those service so in the event of any disruption you can liaise with patients and commissioner</w:t>
      </w:r>
    </w:p>
    <w:p w14:paraId="0CA1CAC8" w14:textId="3E1C8851" w:rsidR="001B7985" w:rsidRDefault="001B7985" w:rsidP="001B7985">
      <w:pPr>
        <w:spacing w:after="0" w:line="240" w:lineRule="auto"/>
        <w:rPr>
          <w:sz w:val="24"/>
          <w:szCs w:val="24"/>
        </w:rPr>
      </w:pPr>
    </w:p>
    <w:p w14:paraId="67A6583A" w14:textId="4943654D" w:rsidR="00B00084" w:rsidRDefault="00B00084" w:rsidP="001B7985">
      <w:pPr>
        <w:spacing w:after="0" w:line="240" w:lineRule="auto"/>
        <w:rPr>
          <w:sz w:val="24"/>
          <w:szCs w:val="24"/>
        </w:rPr>
      </w:pPr>
      <w:r w:rsidRPr="00E43273">
        <w:rPr>
          <w:rFonts w:ascii="Arial" w:hAnsi="Arial" w:cs="Arial"/>
          <w:sz w:val="24"/>
          <w:szCs w:val="24"/>
        </w:rPr>
        <w:t>When contacting local partners of a disruption to service, ensure it is clear which elements of service are impacted</w:t>
      </w:r>
      <w:r>
        <w:rPr>
          <w:sz w:val="24"/>
          <w:szCs w:val="24"/>
        </w:rPr>
        <w:t>.</w:t>
      </w:r>
    </w:p>
    <w:p w14:paraId="7E1D4A49" w14:textId="77777777" w:rsidR="00B00084" w:rsidRPr="00A97C88" w:rsidRDefault="00B00084" w:rsidP="001B7985">
      <w:pPr>
        <w:spacing w:after="0" w:line="240" w:lineRule="auto"/>
        <w:rPr>
          <w:sz w:val="24"/>
          <w:szCs w:val="24"/>
        </w:rPr>
      </w:pPr>
    </w:p>
    <w:p w14:paraId="35ED10C1" w14:textId="77777777" w:rsidR="001B7985" w:rsidRPr="00A97C88" w:rsidRDefault="001B7985" w:rsidP="001B7985">
      <w:pPr>
        <w:spacing w:after="0" w:line="240" w:lineRule="auto"/>
        <w:rPr>
          <w:rFonts w:ascii="Arial" w:hAnsi="Arial" w:cs="Arial"/>
          <w:b/>
          <w:bCs/>
          <w:sz w:val="24"/>
          <w:szCs w:val="24"/>
          <w:u w:val="single"/>
        </w:rPr>
      </w:pPr>
      <w:r w:rsidRPr="00A97C88">
        <w:rPr>
          <w:rFonts w:ascii="Arial" w:hAnsi="Arial" w:cs="Arial"/>
          <w:b/>
          <w:bCs/>
          <w:sz w:val="24"/>
          <w:szCs w:val="24"/>
          <w:u w:val="single"/>
        </w:rPr>
        <w:t>Induction</w:t>
      </w:r>
    </w:p>
    <w:p w14:paraId="62A89B7F" w14:textId="77777777" w:rsidR="001B7985" w:rsidRPr="00A97C88" w:rsidRDefault="001B7985" w:rsidP="001B7985">
      <w:pPr>
        <w:spacing w:after="0" w:line="240" w:lineRule="auto"/>
        <w:rPr>
          <w:rFonts w:ascii="Arial" w:hAnsi="Arial" w:cs="Arial"/>
          <w:sz w:val="24"/>
          <w:szCs w:val="24"/>
        </w:rPr>
      </w:pPr>
    </w:p>
    <w:p w14:paraId="796239BD" w14:textId="77777777"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There should be a defined induction process for all new staff, including locums. The induction process for permanent staff should include a training needs assessment in respect of any role they are asked to perform and</w:t>
      </w:r>
      <w:r w:rsidRPr="00A97C88">
        <w:rPr>
          <w:sz w:val="24"/>
          <w:szCs w:val="24"/>
        </w:rPr>
        <w:t xml:space="preserve"> </w:t>
      </w:r>
      <w:r w:rsidRPr="00A97C88">
        <w:rPr>
          <w:rFonts w:ascii="Arial" w:hAnsi="Arial" w:cs="Arial"/>
          <w:sz w:val="24"/>
          <w:szCs w:val="24"/>
        </w:rPr>
        <w:t>aligns their training needs with the needs of the business.</w:t>
      </w:r>
    </w:p>
    <w:p w14:paraId="484E095C" w14:textId="77777777" w:rsidR="001B7985" w:rsidRPr="00A97C88" w:rsidRDefault="001B7985" w:rsidP="001B7985">
      <w:pPr>
        <w:spacing w:after="0" w:line="240" w:lineRule="auto"/>
        <w:rPr>
          <w:rFonts w:ascii="Arial" w:hAnsi="Arial" w:cs="Arial"/>
          <w:sz w:val="24"/>
          <w:szCs w:val="24"/>
        </w:rPr>
      </w:pPr>
    </w:p>
    <w:p w14:paraId="74C9F871" w14:textId="77777777" w:rsidR="001B7985" w:rsidRPr="00A97C88" w:rsidRDefault="001B7985" w:rsidP="001B7985">
      <w:pPr>
        <w:spacing w:after="0" w:line="240" w:lineRule="auto"/>
        <w:rPr>
          <w:rFonts w:ascii="Arial" w:hAnsi="Arial" w:cs="Arial"/>
          <w:b/>
          <w:bCs/>
          <w:sz w:val="24"/>
          <w:szCs w:val="24"/>
          <w:u w:val="single"/>
        </w:rPr>
      </w:pPr>
      <w:r w:rsidRPr="00A97C88">
        <w:rPr>
          <w:rFonts w:ascii="Arial" w:hAnsi="Arial" w:cs="Arial"/>
          <w:b/>
          <w:bCs/>
          <w:sz w:val="24"/>
          <w:szCs w:val="24"/>
          <w:u w:val="single"/>
        </w:rPr>
        <w:t>Locums</w:t>
      </w:r>
    </w:p>
    <w:p w14:paraId="034D0815" w14:textId="77777777" w:rsidR="001B7985" w:rsidRPr="00A97C88" w:rsidRDefault="001B7985" w:rsidP="001B7985">
      <w:pPr>
        <w:spacing w:after="0" w:line="240" w:lineRule="auto"/>
        <w:rPr>
          <w:rFonts w:ascii="Arial" w:hAnsi="Arial" w:cs="Arial"/>
          <w:b/>
          <w:bCs/>
          <w:sz w:val="24"/>
          <w:szCs w:val="24"/>
          <w:u w:val="single"/>
        </w:rPr>
      </w:pPr>
    </w:p>
    <w:p w14:paraId="3D3BB903" w14:textId="6280FC6D" w:rsidR="001B7985" w:rsidRPr="00A97C88" w:rsidRDefault="006203D1" w:rsidP="001B7985">
      <w:pPr>
        <w:spacing w:after="0" w:line="240" w:lineRule="auto"/>
        <w:rPr>
          <w:rFonts w:ascii="Arial" w:hAnsi="Arial" w:cs="Arial"/>
          <w:sz w:val="24"/>
          <w:szCs w:val="24"/>
        </w:rPr>
      </w:pPr>
      <w:r>
        <w:rPr>
          <w:rFonts w:ascii="Arial" w:hAnsi="Arial" w:cs="Arial"/>
          <w:sz w:val="24"/>
          <w:szCs w:val="24"/>
        </w:rPr>
        <w:t>Ideally, an additional</w:t>
      </w:r>
      <w:r w:rsidR="001B7985" w:rsidRPr="00A97C88">
        <w:rPr>
          <w:rFonts w:ascii="Arial" w:hAnsi="Arial" w:cs="Arial"/>
          <w:sz w:val="24"/>
          <w:szCs w:val="24"/>
        </w:rPr>
        <w:t xml:space="preserve"> locum pack should be available which </w:t>
      </w:r>
      <w:r>
        <w:rPr>
          <w:rFonts w:ascii="Arial" w:hAnsi="Arial" w:cs="Arial"/>
          <w:sz w:val="24"/>
          <w:szCs w:val="24"/>
        </w:rPr>
        <w:t>is</w:t>
      </w:r>
      <w:r w:rsidR="001B7985" w:rsidRPr="00A97C88">
        <w:rPr>
          <w:rFonts w:ascii="Arial" w:hAnsi="Arial" w:cs="Arial"/>
          <w:sz w:val="24"/>
          <w:szCs w:val="24"/>
        </w:rPr>
        <w:t xml:space="preserve"> readily accessible to the staff and locum on site. The </w:t>
      </w:r>
      <w:r w:rsidR="00A64D8F">
        <w:rPr>
          <w:rFonts w:ascii="Arial" w:hAnsi="Arial" w:cs="Arial"/>
          <w:sz w:val="24"/>
          <w:szCs w:val="24"/>
        </w:rPr>
        <w:t xml:space="preserve">locum </w:t>
      </w:r>
      <w:r w:rsidR="001B7985" w:rsidRPr="00A97C88">
        <w:rPr>
          <w:rFonts w:ascii="Arial" w:hAnsi="Arial" w:cs="Arial"/>
          <w:sz w:val="24"/>
          <w:szCs w:val="24"/>
        </w:rPr>
        <w:t xml:space="preserve">pack </w:t>
      </w:r>
      <w:r>
        <w:rPr>
          <w:rFonts w:ascii="Arial" w:hAnsi="Arial" w:cs="Arial"/>
          <w:sz w:val="24"/>
          <w:szCs w:val="24"/>
        </w:rPr>
        <w:t>c</w:t>
      </w:r>
      <w:r w:rsidR="001B7985" w:rsidRPr="00A97C88">
        <w:rPr>
          <w:rFonts w:ascii="Arial" w:hAnsi="Arial" w:cs="Arial"/>
          <w:sz w:val="24"/>
          <w:szCs w:val="24"/>
        </w:rPr>
        <w:t xml:space="preserve">ould include </w:t>
      </w:r>
      <w:r w:rsidR="00A64D8F">
        <w:rPr>
          <w:rFonts w:ascii="Arial" w:hAnsi="Arial" w:cs="Arial"/>
          <w:sz w:val="24"/>
          <w:szCs w:val="24"/>
        </w:rPr>
        <w:t>key</w:t>
      </w:r>
      <w:r w:rsidR="00A64D8F" w:rsidRPr="00A97C88">
        <w:rPr>
          <w:rFonts w:ascii="Arial" w:hAnsi="Arial" w:cs="Arial"/>
          <w:sz w:val="24"/>
          <w:szCs w:val="24"/>
        </w:rPr>
        <w:t xml:space="preserve"> </w:t>
      </w:r>
      <w:r w:rsidR="001B7985" w:rsidRPr="00A97C88">
        <w:rPr>
          <w:rFonts w:ascii="Arial" w:hAnsi="Arial" w:cs="Arial"/>
          <w:sz w:val="24"/>
          <w:szCs w:val="24"/>
        </w:rPr>
        <w:t xml:space="preserve">information the locum may need relating to the premises, emergency contact details for the contractor plus contact details for other local agencies, for example GP surgeries, </w:t>
      </w:r>
      <w:r w:rsidR="00A97C88" w:rsidRPr="00A97C88">
        <w:rPr>
          <w:rFonts w:ascii="Arial" w:hAnsi="Arial" w:cs="Arial"/>
          <w:sz w:val="24"/>
          <w:szCs w:val="24"/>
        </w:rPr>
        <w:t>Community P</w:t>
      </w:r>
      <w:r w:rsidR="00DA2DEF" w:rsidRPr="00A97C88">
        <w:rPr>
          <w:rFonts w:ascii="Arial" w:hAnsi="Arial" w:cs="Arial"/>
          <w:sz w:val="24"/>
          <w:szCs w:val="24"/>
        </w:rPr>
        <w:t xml:space="preserve">harmacies, </w:t>
      </w:r>
      <w:r w:rsidR="001B7985" w:rsidRPr="00A97C88">
        <w:rPr>
          <w:rFonts w:ascii="Arial" w:hAnsi="Arial" w:cs="Arial"/>
          <w:sz w:val="24"/>
          <w:szCs w:val="24"/>
        </w:rPr>
        <w:t xml:space="preserve">substance misuse providers and DoS. </w:t>
      </w:r>
      <w:r w:rsidR="00A64D8F">
        <w:rPr>
          <w:rFonts w:ascii="Arial" w:hAnsi="Arial" w:cs="Arial"/>
          <w:sz w:val="24"/>
          <w:szCs w:val="24"/>
        </w:rPr>
        <w:t>The pack could either signpost the Locum to the BCP or advise who the locum should contact (on or offsite) when situations arise that trigger use of the BCP</w:t>
      </w:r>
      <w:r>
        <w:rPr>
          <w:rFonts w:ascii="Arial" w:hAnsi="Arial" w:cs="Arial"/>
          <w:sz w:val="24"/>
          <w:szCs w:val="24"/>
        </w:rPr>
        <w:t>.</w:t>
      </w:r>
    </w:p>
    <w:p w14:paraId="5F933D04" w14:textId="77777777" w:rsidR="00874CD3" w:rsidRPr="00A97C88" w:rsidRDefault="00874CD3" w:rsidP="001B7985">
      <w:pPr>
        <w:spacing w:after="0" w:line="240" w:lineRule="auto"/>
        <w:rPr>
          <w:rFonts w:ascii="Arial" w:hAnsi="Arial" w:cs="Arial"/>
          <w:sz w:val="24"/>
          <w:szCs w:val="24"/>
        </w:rPr>
      </w:pPr>
    </w:p>
    <w:p w14:paraId="1BC084E3" w14:textId="0960CEC6"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 xml:space="preserve">The locum pack </w:t>
      </w:r>
      <w:r w:rsidR="004B0EA4">
        <w:rPr>
          <w:rFonts w:ascii="Arial" w:hAnsi="Arial" w:cs="Arial"/>
          <w:sz w:val="24"/>
          <w:szCs w:val="24"/>
        </w:rPr>
        <w:t>c</w:t>
      </w:r>
      <w:r w:rsidRPr="00A97C88">
        <w:rPr>
          <w:rFonts w:ascii="Arial" w:hAnsi="Arial" w:cs="Arial"/>
          <w:sz w:val="24"/>
          <w:szCs w:val="24"/>
        </w:rPr>
        <w:t xml:space="preserve">ould also include any site-specific information relating to the delivery of pharmaceutical services. This should include any NHS locally commissioned services the locum will be required to provide, for example CPCS, or services commissioned by other providers such as supervised consumption. </w:t>
      </w:r>
    </w:p>
    <w:p w14:paraId="43B6BB87" w14:textId="77777777" w:rsidR="001B7985" w:rsidRPr="00A97C88" w:rsidRDefault="001B7985" w:rsidP="001B7985">
      <w:pPr>
        <w:spacing w:after="0" w:line="240" w:lineRule="auto"/>
        <w:rPr>
          <w:rFonts w:ascii="Arial" w:hAnsi="Arial" w:cs="Arial"/>
          <w:sz w:val="24"/>
          <w:szCs w:val="24"/>
        </w:rPr>
      </w:pPr>
    </w:p>
    <w:p w14:paraId="5444F352" w14:textId="61E927FE"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 xml:space="preserve">Key information </w:t>
      </w:r>
      <w:r w:rsidR="004B0EA4">
        <w:rPr>
          <w:rFonts w:ascii="Arial" w:hAnsi="Arial" w:cs="Arial"/>
          <w:sz w:val="24"/>
          <w:szCs w:val="24"/>
        </w:rPr>
        <w:t xml:space="preserve">should </w:t>
      </w:r>
      <w:r w:rsidRPr="00A97C88">
        <w:rPr>
          <w:rFonts w:ascii="Arial" w:hAnsi="Arial" w:cs="Arial"/>
          <w:sz w:val="24"/>
          <w:szCs w:val="24"/>
        </w:rPr>
        <w:t>be easily identified in the locum pack, in the event of sickness in the regular team, recognising that there may be few if any, regular staff on duty.</w:t>
      </w:r>
    </w:p>
    <w:p w14:paraId="7437835A" w14:textId="77777777" w:rsidR="001B7985" w:rsidRPr="00A97C88" w:rsidRDefault="001B7985" w:rsidP="001B7985">
      <w:pPr>
        <w:spacing w:after="0" w:line="240" w:lineRule="auto"/>
        <w:rPr>
          <w:rFonts w:ascii="Arial" w:hAnsi="Arial" w:cs="Arial"/>
          <w:sz w:val="24"/>
          <w:szCs w:val="24"/>
        </w:rPr>
      </w:pPr>
    </w:p>
    <w:p w14:paraId="10B7097C" w14:textId="77777777"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 xml:space="preserve">GDPR requirements must be adhered to with regards to noting and sharing any usernames or passwords with locums. </w:t>
      </w:r>
    </w:p>
    <w:p w14:paraId="58F3A234" w14:textId="77777777" w:rsidR="001B7985" w:rsidRPr="00A97C88" w:rsidRDefault="001B7985" w:rsidP="001B7985">
      <w:pPr>
        <w:spacing w:after="0" w:line="240" w:lineRule="auto"/>
        <w:rPr>
          <w:rFonts w:ascii="Arial" w:hAnsi="Arial" w:cs="Arial"/>
          <w:sz w:val="24"/>
          <w:szCs w:val="24"/>
        </w:rPr>
      </w:pPr>
    </w:p>
    <w:p w14:paraId="15A27BA9" w14:textId="77777777" w:rsidR="001B7985" w:rsidRPr="00A97C88" w:rsidRDefault="001B7985" w:rsidP="001B7985">
      <w:pPr>
        <w:spacing w:after="0" w:line="240" w:lineRule="auto"/>
        <w:rPr>
          <w:rFonts w:ascii="Arial" w:hAnsi="Arial" w:cs="Arial"/>
          <w:b/>
          <w:bCs/>
          <w:sz w:val="24"/>
          <w:szCs w:val="24"/>
          <w:u w:val="single"/>
        </w:rPr>
      </w:pPr>
      <w:r w:rsidRPr="00A97C88">
        <w:rPr>
          <w:rFonts w:ascii="Arial" w:hAnsi="Arial" w:cs="Arial"/>
          <w:b/>
          <w:bCs/>
          <w:sz w:val="24"/>
          <w:szCs w:val="24"/>
          <w:u w:val="single"/>
        </w:rPr>
        <w:t xml:space="preserve">Team resilience </w:t>
      </w:r>
    </w:p>
    <w:p w14:paraId="156EC2E9" w14:textId="77777777" w:rsidR="001B7985" w:rsidRPr="00A97C88" w:rsidRDefault="001B7985" w:rsidP="001B7985">
      <w:pPr>
        <w:spacing w:after="0" w:line="240" w:lineRule="auto"/>
        <w:rPr>
          <w:rFonts w:ascii="Arial" w:hAnsi="Arial" w:cs="Arial"/>
          <w:sz w:val="24"/>
          <w:szCs w:val="24"/>
        </w:rPr>
      </w:pPr>
    </w:p>
    <w:p w14:paraId="5538272E" w14:textId="1F3F8601"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To support staff</w:t>
      </w:r>
      <w:r w:rsidR="0071258D">
        <w:rPr>
          <w:rFonts w:ascii="Arial" w:hAnsi="Arial" w:cs="Arial"/>
          <w:sz w:val="24"/>
          <w:szCs w:val="24"/>
        </w:rPr>
        <w:t>,</w:t>
      </w:r>
      <w:r w:rsidRPr="00A97C88">
        <w:rPr>
          <w:rFonts w:ascii="Arial" w:hAnsi="Arial" w:cs="Arial"/>
          <w:sz w:val="24"/>
          <w:szCs w:val="24"/>
        </w:rPr>
        <w:t xml:space="preserve"> </w:t>
      </w:r>
      <w:r w:rsidR="0071258D">
        <w:rPr>
          <w:rFonts w:ascii="Arial" w:hAnsi="Arial" w:cs="Arial"/>
          <w:sz w:val="24"/>
          <w:szCs w:val="24"/>
        </w:rPr>
        <w:t xml:space="preserve">free </w:t>
      </w:r>
      <w:r w:rsidRPr="00A97C88">
        <w:rPr>
          <w:rFonts w:ascii="Arial" w:hAnsi="Arial" w:cs="Arial"/>
          <w:sz w:val="24"/>
          <w:szCs w:val="24"/>
        </w:rPr>
        <w:t xml:space="preserve">coaching is available focusing on wellbeing, managing demands, and developing coping strategies. Staff can access information here: </w:t>
      </w:r>
    </w:p>
    <w:p w14:paraId="6643F4F0" w14:textId="77777777" w:rsidR="001B7985" w:rsidRPr="00A97C88" w:rsidRDefault="00783594" w:rsidP="001B7985">
      <w:pPr>
        <w:spacing w:after="0" w:line="240" w:lineRule="auto"/>
        <w:rPr>
          <w:color w:val="0000FF"/>
          <w:sz w:val="24"/>
          <w:szCs w:val="24"/>
          <w:u w:val="single"/>
        </w:rPr>
      </w:pPr>
      <w:hyperlink r:id="rId16" w:history="1">
        <w:r w:rsidR="001B7985" w:rsidRPr="00A97C88">
          <w:rPr>
            <w:color w:val="0000FF"/>
            <w:sz w:val="24"/>
            <w:szCs w:val="24"/>
            <w:u w:val="single"/>
          </w:rPr>
          <w:t>NHS England » Looking after you: confidential coaching and support for the primary care workforce</w:t>
        </w:r>
      </w:hyperlink>
    </w:p>
    <w:p w14:paraId="5818843C" w14:textId="77777777" w:rsidR="001B7985" w:rsidRPr="00A97C88" w:rsidRDefault="001B7985" w:rsidP="001B7985">
      <w:pPr>
        <w:spacing w:after="0" w:line="240" w:lineRule="auto"/>
        <w:rPr>
          <w:rFonts w:ascii="Arial" w:hAnsi="Arial" w:cs="Arial"/>
          <w:sz w:val="24"/>
          <w:szCs w:val="24"/>
        </w:rPr>
      </w:pPr>
    </w:p>
    <w:p w14:paraId="3F95E4F6" w14:textId="6304A117" w:rsidR="001B7985" w:rsidRPr="00A97C88" w:rsidRDefault="001B7985" w:rsidP="001B7985">
      <w:pPr>
        <w:spacing w:after="0" w:line="240" w:lineRule="auto"/>
        <w:rPr>
          <w:rFonts w:ascii="Arial" w:hAnsi="Arial" w:cs="Arial"/>
          <w:sz w:val="24"/>
          <w:szCs w:val="24"/>
        </w:rPr>
      </w:pPr>
      <w:r w:rsidRPr="00A97C88">
        <w:rPr>
          <w:rFonts w:ascii="Arial" w:hAnsi="Arial" w:cs="Arial"/>
          <w:sz w:val="24"/>
          <w:szCs w:val="24"/>
        </w:rPr>
        <w:t>A poster is available on the website which can be downloaded and displayed</w:t>
      </w:r>
      <w:r w:rsidR="0071258D">
        <w:rPr>
          <w:rFonts w:ascii="Arial" w:hAnsi="Arial" w:cs="Arial"/>
          <w:sz w:val="24"/>
          <w:szCs w:val="24"/>
        </w:rPr>
        <w:t>.</w:t>
      </w:r>
      <w:r w:rsidRPr="00A97C88">
        <w:rPr>
          <w:rFonts w:ascii="Arial" w:hAnsi="Arial" w:cs="Arial"/>
          <w:sz w:val="24"/>
          <w:szCs w:val="24"/>
        </w:rPr>
        <w:t xml:space="preserve"> </w:t>
      </w:r>
    </w:p>
    <w:p w14:paraId="573F5BAC" w14:textId="2CCF4081" w:rsidR="00344579" w:rsidRPr="00A97C88" w:rsidRDefault="00344579" w:rsidP="001F71C8">
      <w:pPr>
        <w:spacing w:after="0" w:line="240" w:lineRule="auto"/>
        <w:rPr>
          <w:rFonts w:ascii="Arial" w:hAnsi="Arial" w:cs="Arial"/>
          <w:sz w:val="24"/>
          <w:szCs w:val="24"/>
        </w:rPr>
      </w:pPr>
    </w:p>
    <w:sectPr w:rsidR="00344579" w:rsidRPr="00A97C88" w:rsidSect="008A63AB">
      <w:headerReference w:type="default" r:id="rId17"/>
      <w:headerReference w:type="first" r:id="rId18"/>
      <w:footerReference w:type="first" r:id="rId19"/>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A1BC" w14:textId="77777777" w:rsidR="0050570E" w:rsidRPr="00E56196" w:rsidRDefault="0050570E" w:rsidP="00A24031">
      <w:pPr>
        <w:spacing w:after="0" w:line="240" w:lineRule="auto"/>
        <w:rPr>
          <w:sz w:val="18"/>
          <w:szCs w:val="18"/>
        </w:rPr>
      </w:pPr>
      <w:r w:rsidRPr="00E56196">
        <w:rPr>
          <w:sz w:val="18"/>
          <w:szCs w:val="18"/>
        </w:rPr>
        <w:separator/>
      </w:r>
    </w:p>
  </w:endnote>
  <w:endnote w:type="continuationSeparator" w:id="0">
    <w:p w14:paraId="6FA4FFC2" w14:textId="77777777" w:rsidR="0050570E" w:rsidRPr="00E56196" w:rsidRDefault="0050570E" w:rsidP="00A24031">
      <w:pPr>
        <w:spacing w:after="0" w:line="240" w:lineRule="auto"/>
        <w:rPr>
          <w:sz w:val="18"/>
          <w:szCs w:val="18"/>
        </w:rPr>
      </w:pPr>
      <w:r w:rsidRPr="00E56196">
        <w:rPr>
          <w:sz w:val="18"/>
          <w:szCs w:val="18"/>
        </w:rPr>
        <w:continuationSeparator/>
      </w:r>
    </w:p>
  </w:endnote>
  <w:endnote w:type="continuationNotice" w:id="1">
    <w:p w14:paraId="6C20D93A" w14:textId="77777777" w:rsidR="00FB3024" w:rsidRDefault="00FB3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9F9" w14:textId="77777777" w:rsidR="001407D8" w:rsidRPr="00E56196" w:rsidRDefault="001407D8">
    <w:pPr>
      <w:pStyle w:val="Footer"/>
      <w:jc w:val="right"/>
      <w:rPr>
        <w:sz w:val="18"/>
        <w:szCs w:val="18"/>
      </w:rPr>
    </w:pPr>
    <w:r w:rsidRPr="00E56196">
      <w:rPr>
        <w:sz w:val="18"/>
        <w:szCs w:val="18"/>
      </w:rPr>
      <w:fldChar w:fldCharType="begin"/>
    </w:r>
    <w:r w:rsidRPr="00E56196">
      <w:rPr>
        <w:sz w:val="18"/>
        <w:szCs w:val="18"/>
      </w:rPr>
      <w:instrText xml:space="preserve"> PAGE   \* MERGEFORMAT </w:instrText>
    </w:r>
    <w:r w:rsidRPr="00E56196">
      <w:rPr>
        <w:sz w:val="18"/>
        <w:szCs w:val="18"/>
      </w:rPr>
      <w:fldChar w:fldCharType="separate"/>
    </w:r>
    <w:r w:rsidR="00155BB7">
      <w:rPr>
        <w:noProof/>
        <w:sz w:val="18"/>
        <w:szCs w:val="18"/>
      </w:rPr>
      <w:t>1</w:t>
    </w:r>
    <w:r w:rsidRPr="00E561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8913" w14:textId="77777777" w:rsidR="0050570E" w:rsidRPr="00E56196" w:rsidRDefault="0050570E" w:rsidP="00A24031">
      <w:pPr>
        <w:spacing w:after="0" w:line="240" w:lineRule="auto"/>
        <w:rPr>
          <w:sz w:val="18"/>
          <w:szCs w:val="18"/>
        </w:rPr>
      </w:pPr>
      <w:r w:rsidRPr="00E56196">
        <w:rPr>
          <w:sz w:val="18"/>
          <w:szCs w:val="18"/>
        </w:rPr>
        <w:separator/>
      </w:r>
    </w:p>
  </w:footnote>
  <w:footnote w:type="continuationSeparator" w:id="0">
    <w:p w14:paraId="35E401E8" w14:textId="77777777" w:rsidR="0050570E" w:rsidRPr="00E56196" w:rsidRDefault="0050570E" w:rsidP="00A24031">
      <w:pPr>
        <w:spacing w:after="0" w:line="240" w:lineRule="auto"/>
        <w:rPr>
          <w:sz w:val="18"/>
          <w:szCs w:val="18"/>
        </w:rPr>
      </w:pPr>
      <w:r w:rsidRPr="00E56196">
        <w:rPr>
          <w:sz w:val="18"/>
          <w:szCs w:val="18"/>
        </w:rPr>
        <w:continuationSeparator/>
      </w:r>
    </w:p>
  </w:footnote>
  <w:footnote w:type="continuationNotice" w:id="1">
    <w:p w14:paraId="7A15A95F" w14:textId="77777777" w:rsidR="00FB3024" w:rsidRDefault="00FB3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61B" w14:textId="1DB40AA0" w:rsidR="00C125DA" w:rsidRDefault="009C23FE" w:rsidP="00963BF6">
    <w:pPr>
      <w:pStyle w:val="Header"/>
      <w:jc w:val="right"/>
    </w:pPr>
    <w:r>
      <w:rPr>
        <w:noProof/>
      </w:rPr>
      <w:drawing>
        <wp:anchor distT="0" distB="0" distL="114300" distR="114300" simplePos="0" relativeHeight="251658241" behindDoc="0" locked="0" layoutInCell="1" allowOverlap="1" wp14:anchorId="7BDBF38E" wp14:editId="7664F9D7">
          <wp:simplePos x="0" y="0"/>
          <wp:positionH relativeFrom="column">
            <wp:posOffset>4925695</wp:posOffset>
          </wp:positionH>
          <wp:positionV relativeFrom="paragraph">
            <wp:posOffset>-234950</wp:posOffset>
          </wp:positionV>
          <wp:extent cx="810260" cy="608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270" w14:textId="67730AE5" w:rsidR="00C125DA" w:rsidRDefault="009C23FE" w:rsidP="00963BF6">
    <w:pPr>
      <w:pStyle w:val="Header"/>
      <w:jc w:val="right"/>
    </w:pPr>
    <w:r>
      <w:rPr>
        <w:noProof/>
      </w:rPr>
      <w:drawing>
        <wp:anchor distT="0" distB="0" distL="114300" distR="114300" simplePos="0" relativeHeight="251658240" behindDoc="0" locked="0" layoutInCell="1" allowOverlap="1" wp14:anchorId="7CF9A4D9" wp14:editId="3EF45757">
          <wp:simplePos x="0" y="0"/>
          <wp:positionH relativeFrom="column">
            <wp:posOffset>4925060</wp:posOffset>
          </wp:positionH>
          <wp:positionV relativeFrom="paragraph">
            <wp:posOffset>-289560</wp:posOffset>
          </wp:positionV>
          <wp:extent cx="810260" cy="60833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08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61"/>
    <w:multiLevelType w:val="hybridMultilevel"/>
    <w:tmpl w:val="8EFA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47A9"/>
    <w:multiLevelType w:val="hybridMultilevel"/>
    <w:tmpl w:val="5AEC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DB0"/>
    <w:multiLevelType w:val="hybridMultilevel"/>
    <w:tmpl w:val="21C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553CE"/>
    <w:multiLevelType w:val="hybridMultilevel"/>
    <w:tmpl w:val="16B0E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55A7"/>
    <w:multiLevelType w:val="hybridMultilevel"/>
    <w:tmpl w:val="4D98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47CD9"/>
    <w:multiLevelType w:val="hybridMultilevel"/>
    <w:tmpl w:val="D69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111C3"/>
    <w:multiLevelType w:val="hybridMultilevel"/>
    <w:tmpl w:val="38348D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BE2948"/>
    <w:multiLevelType w:val="hybridMultilevel"/>
    <w:tmpl w:val="B20C0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A75D0F"/>
    <w:multiLevelType w:val="hybridMultilevel"/>
    <w:tmpl w:val="7F2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010595">
    <w:abstractNumId w:val="5"/>
  </w:num>
  <w:num w:numId="2" w16cid:durableId="185870969">
    <w:abstractNumId w:val="3"/>
  </w:num>
  <w:num w:numId="3" w16cid:durableId="48576182">
    <w:abstractNumId w:val="2"/>
  </w:num>
  <w:num w:numId="4" w16cid:durableId="1599873798">
    <w:abstractNumId w:val="1"/>
  </w:num>
  <w:num w:numId="5" w16cid:durableId="1523587689">
    <w:abstractNumId w:val="0"/>
  </w:num>
  <w:num w:numId="6" w16cid:durableId="1387679116">
    <w:abstractNumId w:val="8"/>
  </w:num>
  <w:num w:numId="7" w16cid:durableId="95949660">
    <w:abstractNumId w:val="7"/>
  </w:num>
  <w:num w:numId="8" w16cid:durableId="294920484">
    <w:abstractNumId w:val="4"/>
  </w:num>
  <w:num w:numId="9" w16cid:durableId="8078221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D4"/>
    <w:rsid w:val="0001095A"/>
    <w:rsid w:val="000113CE"/>
    <w:rsid w:val="00032ED9"/>
    <w:rsid w:val="00066CE8"/>
    <w:rsid w:val="00074A07"/>
    <w:rsid w:val="000C2809"/>
    <w:rsid w:val="000C6D96"/>
    <w:rsid w:val="000D315A"/>
    <w:rsid w:val="000E306D"/>
    <w:rsid w:val="000F6D13"/>
    <w:rsid w:val="0010739D"/>
    <w:rsid w:val="00121B7B"/>
    <w:rsid w:val="00131B0A"/>
    <w:rsid w:val="00135541"/>
    <w:rsid w:val="00135C7F"/>
    <w:rsid w:val="001407D8"/>
    <w:rsid w:val="00155BB7"/>
    <w:rsid w:val="001B7985"/>
    <w:rsid w:val="001C18E0"/>
    <w:rsid w:val="001F32E7"/>
    <w:rsid w:val="001F71C8"/>
    <w:rsid w:val="0020347F"/>
    <w:rsid w:val="0020407D"/>
    <w:rsid w:val="0020565F"/>
    <w:rsid w:val="00205726"/>
    <w:rsid w:val="00231C47"/>
    <w:rsid w:val="002335E0"/>
    <w:rsid w:val="0023730A"/>
    <w:rsid w:val="002758AB"/>
    <w:rsid w:val="00290691"/>
    <w:rsid w:val="002B7CDC"/>
    <w:rsid w:val="002C18DF"/>
    <w:rsid w:val="002C645D"/>
    <w:rsid w:val="002E48CD"/>
    <w:rsid w:val="00320168"/>
    <w:rsid w:val="00337F6E"/>
    <w:rsid w:val="00344579"/>
    <w:rsid w:val="00381C14"/>
    <w:rsid w:val="003A18C1"/>
    <w:rsid w:val="003B0FB8"/>
    <w:rsid w:val="003B440B"/>
    <w:rsid w:val="003E5287"/>
    <w:rsid w:val="003F3E92"/>
    <w:rsid w:val="00403164"/>
    <w:rsid w:val="00425ACD"/>
    <w:rsid w:val="0043475E"/>
    <w:rsid w:val="00452134"/>
    <w:rsid w:val="0045698D"/>
    <w:rsid w:val="0048019A"/>
    <w:rsid w:val="00485AF4"/>
    <w:rsid w:val="004B0EA4"/>
    <w:rsid w:val="004B4567"/>
    <w:rsid w:val="004D2153"/>
    <w:rsid w:val="004D7293"/>
    <w:rsid w:val="004E05D9"/>
    <w:rsid w:val="00503D45"/>
    <w:rsid w:val="0050570E"/>
    <w:rsid w:val="0050629A"/>
    <w:rsid w:val="00563190"/>
    <w:rsid w:val="00563D0C"/>
    <w:rsid w:val="00571076"/>
    <w:rsid w:val="00584AFA"/>
    <w:rsid w:val="00584C38"/>
    <w:rsid w:val="005A26ED"/>
    <w:rsid w:val="005B69C0"/>
    <w:rsid w:val="005F665F"/>
    <w:rsid w:val="006203D1"/>
    <w:rsid w:val="00651388"/>
    <w:rsid w:val="006A512A"/>
    <w:rsid w:val="006B0F17"/>
    <w:rsid w:val="006B575A"/>
    <w:rsid w:val="006B6C51"/>
    <w:rsid w:val="006C211E"/>
    <w:rsid w:val="006C26DD"/>
    <w:rsid w:val="006E6D4F"/>
    <w:rsid w:val="006F5804"/>
    <w:rsid w:val="0071258D"/>
    <w:rsid w:val="00783594"/>
    <w:rsid w:val="007A3FFC"/>
    <w:rsid w:val="007B0B4B"/>
    <w:rsid w:val="007C2CC7"/>
    <w:rsid w:val="007D7387"/>
    <w:rsid w:val="007E49BB"/>
    <w:rsid w:val="007E6198"/>
    <w:rsid w:val="007F6BFD"/>
    <w:rsid w:val="00850E31"/>
    <w:rsid w:val="00874CD3"/>
    <w:rsid w:val="00875D0B"/>
    <w:rsid w:val="008849A5"/>
    <w:rsid w:val="0089669B"/>
    <w:rsid w:val="008A63AB"/>
    <w:rsid w:val="008E64BB"/>
    <w:rsid w:val="008F184E"/>
    <w:rsid w:val="0090031E"/>
    <w:rsid w:val="00932697"/>
    <w:rsid w:val="00941A6E"/>
    <w:rsid w:val="00955F4D"/>
    <w:rsid w:val="009569B1"/>
    <w:rsid w:val="00963BF6"/>
    <w:rsid w:val="00965E54"/>
    <w:rsid w:val="00972F66"/>
    <w:rsid w:val="00994046"/>
    <w:rsid w:val="009A61A4"/>
    <w:rsid w:val="009A6372"/>
    <w:rsid w:val="009B67CE"/>
    <w:rsid w:val="009C23FE"/>
    <w:rsid w:val="009D2051"/>
    <w:rsid w:val="009E48D4"/>
    <w:rsid w:val="00A126E5"/>
    <w:rsid w:val="00A24031"/>
    <w:rsid w:val="00A33053"/>
    <w:rsid w:val="00A50BDF"/>
    <w:rsid w:val="00A53B9C"/>
    <w:rsid w:val="00A64750"/>
    <w:rsid w:val="00A64D8F"/>
    <w:rsid w:val="00A72BA7"/>
    <w:rsid w:val="00A97C88"/>
    <w:rsid w:val="00AA3191"/>
    <w:rsid w:val="00AE0FFE"/>
    <w:rsid w:val="00B00084"/>
    <w:rsid w:val="00B02480"/>
    <w:rsid w:val="00B0672F"/>
    <w:rsid w:val="00B11C34"/>
    <w:rsid w:val="00B16EB6"/>
    <w:rsid w:val="00B20A73"/>
    <w:rsid w:val="00B225F1"/>
    <w:rsid w:val="00B245B2"/>
    <w:rsid w:val="00B307CF"/>
    <w:rsid w:val="00B3418E"/>
    <w:rsid w:val="00B4668D"/>
    <w:rsid w:val="00B61D10"/>
    <w:rsid w:val="00B94389"/>
    <w:rsid w:val="00B964C5"/>
    <w:rsid w:val="00C012A5"/>
    <w:rsid w:val="00C05A20"/>
    <w:rsid w:val="00C11FD7"/>
    <w:rsid w:val="00C125DA"/>
    <w:rsid w:val="00C12FC1"/>
    <w:rsid w:val="00C34B71"/>
    <w:rsid w:val="00C42EE0"/>
    <w:rsid w:val="00C455C8"/>
    <w:rsid w:val="00C64484"/>
    <w:rsid w:val="00C77177"/>
    <w:rsid w:val="00CB56A8"/>
    <w:rsid w:val="00CB7046"/>
    <w:rsid w:val="00CB7583"/>
    <w:rsid w:val="00CC60C7"/>
    <w:rsid w:val="00CD1CFB"/>
    <w:rsid w:val="00CE2C60"/>
    <w:rsid w:val="00CE6821"/>
    <w:rsid w:val="00D03D2D"/>
    <w:rsid w:val="00D25469"/>
    <w:rsid w:val="00D61009"/>
    <w:rsid w:val="00D62E05"/>
    <w:rsid w:val="00D71921"/>
    <w:rsid w:val="00DA2DEF"/>
    <w:rsid w:val="00DB6C30"/>
    <w:rsid w:val="00DC14A5"/>
    <w:rsid w:val="00DC4017"/>
    <w:rsid w:val="00DF3952"/>
    <w:rsid w:val="00E007E6"/>
    <w:rsid w:val="00E07081"/>
    <w:rsid w:val="00E10461"/>
    <w:rsid w:val="00E24DCA"/>
    <w:rsid w:val="00E43273"/>
    <w:rsid w:val="00E55CB2"/>
    <w:rsid w:val="00E56196"/>
    <w:rsid w:val="00E57D3B"/>
    <w:rsid w:val="00E95D68"/>
    <w:rsid w:val="00ED23B1"/>
    <w:rsid w:val="00EE2F9F"/>
    <w:rsid w:val="00EE76E0"/>
    <w:rsid w:val="00EF38B5"/>
    <w:rsid w:val="00F1083C"/>
    <w:rsid w:val="00F53C77"/>
    <w:rsid w:val="00F62B52"/>
    <w:rsid w:val="00F743F7"/>
    <w:rsid w:val="00F952CD"/>
    <w:rsid w:val="00FB3024"/>
    <w:rsid w:val="00FE4F30"/>
    <w:rsid w:val="00FE4FED"/>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6EE1DD"/>
  <w15:chartTrackingRefBased/>
  <w15:docId w15:val="{099E65E6-C361-4FF5-95C6-67750985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8D4"/>
    <w:pPr>
      <w:ind w:left="720"/>
      <w:contextualSpacing/>
    </w:pPr>
  </w:style>
  <w:style w:type="paragraph" w:styleId="Header">
    <w:name w:val="header"/>
    <w:basedOn w:val="Normal"/>
    <w:link w:val="HeaderChar"/>
    <w:uiPriority w:val="99"/>
    <w:rsid w:val="00A24031"/>
    <w:pPr>
      <w:tabs>
        <w:tab w:val="center" w:pos="4513"/>
        <w:tab w:val="right" w:pos="9026"/>
      </w:tabs>
      <w:spacing w:after="0" w:line="240" w:lineRule="auto"/>
    </w:pPr>
  </w:style>
  <w:style w:type="character" w:customStyle="1" w:styleId="HeaderChar">
    <w:name w:val="Header Char"/>
    <w:link w:val="Header"/>
    <w:uiPriority w:val="99"/>
    <w:locked/>
    <w:rsid w:val="00A24031"/>
    <w:rPr>
      <w:rFonts w:cs="Times New Roman"/>
    </w:rPr>
  </w:style>
  <w:style w:type="paragraph" w:styleId="Footer">
    <w:name w:val="footer"/>
    <w:basedOn w:val="Normal"/>
    <w:link w:val="FooterChar"/>
    <w:uiPriority w:val="99"/>
    <w:rsid w:val="00A24031"/>
    <w:pPr>
      <w:tabs>
        <w:tab w:val="center" w:pos="4513"/>
        <w:tab w:val="right" w:pos="9026"/>
      </w:tabs>
      <w:spacing w:after="0" w:line="240" w:lineRule="auto"/>
    </w:pPr>
  </w:style>
  <w:style w:type="character" w:customStyle="1" w:styleId="FooterChar">
    <w:name w:val="Footer Char"/>
    <w:link w:val="Footer"/>
    <w:uiPriority w:val="99"/>
    <w:locked/>
    <w:rsid w:val="00A24031"/>
    <w:rPr>
      <w:rFonts w:cs="Times New Roman"/>
    </w:rPr>
  </w:style>
  <w:style w:type="paragraph" w:styleId="BalloonText">
    <w:name w:val="Balloon Text"/>
    <w:basedOn w:val="Normal"/>
    <w:link w:val="BalloonTextChar"/>
    <w:uiPriority w:val="99"/>
    <w:semiHidden/>
    <w:rsid w:val="00425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5ACD"/>
    <w:rPr>
      <w:rFonts w:ascii="Tahoma" w:hAnsi="Tahoma" w:cs="Tahoma"/>
      <w:sz w:val="16"/>
      <w:szCs w:val="16"/>
    </w:rPr>
  </w:style>
  <w:style w:type="character" w:styleId="Hyperlink">
    <w:name w:val="Hyperlink"/>
    <w:uiPriority w:val="99"/>
    <w:rsid w:val="005F665F"/>
    <w:rPr>
      <w:rFonts w:cs="Times New Roman"/>
      <w:color w:val="0000FF"/>
      <w:u w:val="single"/>
    </w:rPr>
  </w:style>
  <w:style w:type="character" w:styleId="UnresolvedMention">
    <w:name w:val="Unresolved Mention"/>
    <w:uiPriority w:val="99"/>
    <w:semiHidden/>
    <w:unhideWhenUsed/>
    <w:rsid w:val="00B94389"/>
    <w:rPr>
      <w:color w:val="605E5C"/>
      <w:shd w:val="clear" w:color="auto" w:fill="E1DFDD"/>
    </w:rPr>
  </w:style>
  <w:style w:type="paragraph" w:styleId="Revision">
    <w:name w:val="Revision"/>
    <w:hidden/>
    <w:uiPriority w:val="99"/>
    <w:semiHidden/>
    <w:rsid w:val="000F6D13"/>
    <w:rPr>
      <w:sz w:val="22"/>
      <w:szCs w:val="22"/>
      <w:lang w:eastAsia="en-US"/>
    </w:rPr>
  </w:style>
  <w:style w:type="character" w:styleId="CommentReference">
    <w:name w:val="annotation reference"/>
    <w:basedOn w:val="DefaultParagraphFont"/>
    <w:uiPriority w:val="99"/>
    <w:semiHidden/>
    <w:unhideWhenUsed/>
    <w:rsid w:val="00FE4F30"/>
    <w:rPr>
      <w:sz w:val="16"/>
      <w:szCs w:val="16"/>
    </w:rPr>
  </w:style>
  <w:style w:type="paragraph" w:styleId="CommentText">
    <w:name w:val="annotation text"/>
    <w:basedOn w:val="Normal"/>
    <w:link w:val="CommentTextChar"/>
    <w:uiPriority w:val="99"/>
    <w:unhideWhenUsed/>
    <w:rsid w:val="00FE4F30"/>
    <w:pPr>
      <w:spacing w:line="240" w:lineRule="auto"/>
    </w:pPr>
    <w:rPr>
      <w:sz w:val="20"/>
      <w:szCs w:val="20"/>
    </w:rPr>
  </w:style>
  <w:style w:type="character" w:customStyle="1" w:styleId="CommentTextChar">
    <w:name w:val="Comment Text Char"/>
    <w:basedOn w:val="DefaultParagraphFont"/>
    <w:link w:val="CommentText"/>
    <w:uiPriority w:val="99"/>
    <w:rsid w:val="00FE4F30"/>
    <w:rPr>
      <w:lang w:eastAsia="en-US"/>
    </w:rPr>
  </w:style>
  <w:style w:type="paragraph" w:styleId="CommentSubject">
    <w:name w:val="annotation subject"/>
    <w:basedOn w:val="CommentText"/>
    <w:next w:val="CommentText"/>
    <w:link w:val="CommentSubjectChar"/>
    <w:uiPriority w:val="99"/>
    <w:semiHidden/>
    <w:unhideWhenUsed/>
    <w:rsid w:val="00FE4F30"/>
    <w:rPr>
      <w:b/>
      <w:bCs/>
    </w:rPr>
  </w:style>
  <w:style w:type="character" w:customStyle="1" w:styleId="CommentSubjectChar">
    <w:name w:val="Comment Subject Char"/>
    <w:basedOn w:val="CommentTextChar"/>
    <w:link w:val="CommentSubject"/>
    <w:uiPriority w:val="99"/>
    <w:semiHidden/>
    <w:rsid w:val="00FE4F30"/>
    <w:rPr>
      <w:b/>
      <w:bCs/>
      <w:lang w:eastAsia="en-US"/>
    </w:rPr>
  </w:style>
  <w:style w:type="character" w:styleId="FollowedHyperlink">
    <w:name w:val="FollowedHyperlink"/>
    <w:basedOn w:val="DefaultParagraphFont"/>
    <w:uiPriority w:val="99"/>
    <w:semiHidden/>
    <w:unhideWhenUsed/>
    <w:rsid w:val="00FE4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s-profile.service.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south/info-professional/pharm-info/sw-pha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supporting-our-nhs-people/support-now/looking-after-you-confidential-coaching-and-support-for-the-primary-care-workfor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pharmacysouthwest@nhs.net" TargetMode="External"/><Relationship Id="rId5" Type="http://schemas.openxmlformats.org/officeDocument/2006/relationships/numbering" Target="numbering.xml"/><Relationship Id="rId15" Type="http://schemas.openxmlformats.org/officeDocument/2006/relationships/hyperlink" Target="https://psnc.org.uk/quality-and-regulations/clinical-governance/emergency-plann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service-search/pharmacy/find-a-pharm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Number_x0020_type xmlns="0128a0a4-d523-4cd2-9385-8c778f5c879d" xsi:nil="true"/>
    <Review_x0020_Date xmlns="0128a0a4-d523-4cd2-9385-8c778f5c879d" xsi:nil="true"/>
    <_ip_UnifiedCompliancePolicyProperties xmlns="http://schemas.microsoft.com/sharepoint/v3"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AECFD-B3E8-461F-8DBA-556098275171}">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customXml/itemProps2.xml><?xml version="1.0" encoding="utf-8"?>
<ds:datastoreItem xmlns:ds="http://schemas.openxmlformats.org/officeDocument/2006/customXml" ds:itemID="{3CA50CD8-73D1-4628-9F29-EC978F30666F}">
  <ds:schemaRefs>
    <ds:schemaRef ds:uri="http://schemas.openxmlformats.org/officeDocument/2006/bibliography"/>
  </ds:schemaRefs>
</ds:datastoreItem>
</file>

<file path=customXml/itemProps3.xml><?xml version="1.0" encoding="utf-8"?>
<ds:datastoreItem xmlns:ds="http://schemas.openxmlformats.org/officeDocument/2006/customXml" ds:itemID="{733455F6-3C84-44EE-936C-D6C84D9546B7}">
  <ds:schemaRefs>
    <ds:schemaRef ds:uri="http://schemas.microsoft.com/sharepoint/v3/contenttype/forms"/>
  </ds:schemaRefs>
</ds:datastoreItem>
</file>

<file path=customXml/itemProps4.xml><?xml version="1.0" encoding="utf-8"?>
<ds:datastoreItem xmlns:ds="http://schemas.openxmlformats.org/officeDocument/2006/customXml" ds:itemID="{E08A7C45-F13E-4EA1-96F0-1833B1FBA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Notification of unplanned temporary suspension of services</vt:lpstr>
    </vt:vector>
  </TitlesOfParts>
  <Company>IMS3</Company>
  <LinksUpToDate>false</LinksUpToDate>
  <CharactersWithSpaces>9613</CharactersWithSpaces>
  <SharedDoc>false</SharedDoc>
  <HLinks>
    <vt:vector size="30" baseType="variant">
      <vt:variant>
        <vt:i4>4063334</vt:i4>
      </vt:variant>
      <vt:variant>
        <vt:i4>12</vt:i4>
      </vt:variant>
      <vt:variant>
        <vt:i4>0</vt:i4>
      </vt:variant>
      <vt:variant>
        <vt:i4>5</vt:i4>
      </vt:variant>
      <vt:variant>
        <vt:lpwstr>https://www.nhs.uk/service-search/pharmacy/find-a-pharmacy</vt:lpwstr>
      </vt:variant>
      <vt:variant>
        <vt:lpwstr/>
      </vt:variant>
      <vt:variant>
        <vt:i4>196613</vt:i4>
      </vt:variant>
      <vt:variant>
        <vt:i4>9</vt:i4>
      </vt:variant>
      <vt:variant>
        <vt:i4>0</vt:i4>
      </vt:variant>
      <vt:variant>
        <vt:i4>5</vt:i4>
      </vt:variant>
      <vt:variant>
        <vt:lpwstr>https://dos-profile.service.nhs.uk/</vt:lpwstr>
      </vt:variant>
      <vt:variant>
        <vt:lpwstr>/index</vt:lpwstr>
      </vt:variant>
      <vt:variant>
        <vt:i4>1376328</vt:i4>
      </vt:variant>
      <vt:variant>
        <vt:i4>6</vt:i4>
      </vt:variant>
      <vt:variant>
        <vt:i4>0</vt:i4>
      </vt:variant>
      <vt:variant>
        <vt:i4>5</vt:i4>
      </vt:variant>
      <vt:variant>
        <vt:lpwstr>https://view.officeapps.live.com/op/view.aspx?src=https%3A%2F%2Fwww.england.nhs.uk%2Fsouth%2Fwp-content%2Fuploads%2Fsites%2F6%2F2021%2F08%2F2021-22-template-unplanned-closures.docx&amp;wdOrigin=BROWSELINK</vt:lpwstr>
      </vt:variant>
      <vt:variant>
        <vt:lpwstr/>
      </vt:variant>
      <vt:variant>
        <vt:i4>5177365</vt:i4>
      </vt:variant>
      <vt:variant>
        <vt:i4>3</vt:i4>
      </vt:variant>
      <vt:variant>
        <vt:i4>0</vt:i4>
      </vt:variant>
      <vt:variant>
        <vt:i4>5</vt:i4>
      </vt:variant>
      <vt:variant>
        <vt:lpwstr>https://www.england.nhs.uk/supporting-our-nhs-people/support-now/looking-after-you-confidential-coaching-and-support-for-the-primary-care-workforce/</vt:lpwstr>
      </vt:variant>
      <vt:variant>
        <vt:lpwstr/>
      </vt:variant>
      <vt:variant>
        <vt:i4>7471218</vt:i4>
      </vt:variant>
      <vt:variant>
        <vt:i4>0</vt:i4>
      </vt:variant>
      <vt:variant>
        <vt:i4>0</vt:i4>
      </vt:variant>
      <vt:variant>
        <vt:i4>5</vt:i4>
      </vt:variant>
      <vt:variant>
        <vt:lpwstr>https://psnc.org.uk/quality-and-regulations/clinical-governance/emergency-planning/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unplanned temporary suspension of services</dc:title>
  <dc:subject/>
  <dc:creator>Goodson Charlotte</dc:creator>
  <cp:keywords/>
  <cp:lastModifiedBy>Kathryn Jones</cp:lastModifiedBy>
  <cp:revision>2</cp:revision>
  <dcterms:created xsi:type="dcterms:W3CDTF">2022-10-31T14:29:00Z</dcterms:created>
  <dcterms:modified xsi:type="dcterms:W3CDTF">2022-10-31T14:29:00Z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