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D9" w:rsidRPr="00D15A8D" w:rsidRDefault="00D15A8D" w:rsidP="00D15A8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5CB9"/>
          <w:sz w:val="44"/>
          <w:szCs w:val="48"/>
          <w:lang w:eastAsia="en-GB"/>
        </w:rPr>
      </w:pPr>
      <w:r w:rsidRPr="00D15A8D">
        <w:rPr>
          <w:rFonts w:ascii="Calibri" w:eastAsia="Times New Roman" w:hAnsi="Calibri" w:cs="Times New Roman"/>
          <w:color w:val="005CB9"/>
          <w:sz w:val="44"/>
          <w:szCs w:val="48"/>
          <w:lang w:eastAsia="en-GB"/>
        </w:rPr>
        <w:t>Safeguarding children and child protection</w:t>
      </w:r>
      <w:r w:rsidR="00FA2DD9" w:rsidRPr="00FC5A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  <w:proofErr w:type="gramStart"/>
      <w:r w:rsidR="00FC5A17" w:rsidRPr="00FC5A17">
        <w:rPr>
          <w:rFonts w:ascii="Calibri" w:eastAsia="Times New Roman" w:hAnsi="Calibri" w:cs="Times New Roman"/>
          <w:color w:val="005CB9"/>
          <w:sz w:val="36"/>
          <w:szCs w:val="48"/>
          <w:lang w:eastAsia="en-GB"/>
        </w:rPr>
        <w:t>Who</w:t>
      </w:r>
      <w:proofErr w:type="gramEnd"/>
      <w:r w:rsidR="00FC5A17" w:rsidRPr="00FC5A17">
        <w:rPr>
          <w:rFonts w:ascii="Calibri" w:eastAsia="Times New Roman" w:hAnsi="Calibri" w:cs="Times New Roman"/>
          <w:color w:val="005CB9"/>
          <w:sz w:val="36"/>
          <w:szCs w:val="48"/>
          <w:lang w:eastAsia="en-GB"/>
        </w:rPr>
        <w:t xml:space="preserve"> should a pharmacist contact if there is a concern about a young person? (</w:t>
      </w:r>
      <w:proofErr w:type="gramStart"/>
      <w:r w:rsidR="00FC5A17" w:rsidRPr="00FC5A17">
        <w:rPr>
          <w:rFonts w:ascii="Calibri" w:eastAsia="Times New Roman" w:hAnsi="Calibri" w:cs="Times New Roman"/>
          <w:color w:val="005CB9"/>
          <w:sz w:val="36"/>
          <w:szCs w:val="48"/>
          <w:lang w:eastAsia="en-GB"/>
        </w:rPr>
        <w:t>to</w:t>
      </w:r>
      <w:proofErr w:type="gramEnd"/>
      <w:r w:rsidR="00FC5A17" w:rsidRPr="00FC5A17">
        <w:rPr>
          <w:rFonts w:ascii="Calibri" w:eastAsia="Times New Roman" w:hAnsi="Calibri" w:cs="Times New Roman"/>
          <w:color w:val="005CB9"/>
          <w:sz w:val="36"/>
          <w:szCs w:val="48"/>
          <w:lang w:eastAsia="en-GB"/>
        </w:rPr>
        <w:t xml:space="preserve"> talk through a case or concern you might have about a young person)</w:t>
      </w:r>
    </w:p>
    <w:p w:rsidR="00FC5A17" w:rsidRPr="00FC5A17" w:rsidRDefault="00FC5A17" w:rsidP="00D15A8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en-GB"/>
        </w:rPr>
      </w:pPr>
      <w:r w:rsidRPr="00FC5A17">
        <w:rPr>
          <w:rFonts w:ascii="Calibri" w:eastAsia="Times New Roman" w:hAnsi="Calibri" w:cs="Times New Roman"/>
          <w:sz w:val="28"/>
          <w:szCs w:val="48"/>
          <w:lang w:eastAsia="en-GB"/>
        </w:rPr>
        <w:t>For general advice and to talk a concern through, a pharmacist should talk to either the Named or Designated professionals for Safeguarding Children.  If there are sufficient concerns to make a referral then proceed to the local MASH (Multi-Agency Safeguarding Hub)</w:t>
      </w:r>
      <w:proofErr w:type="gramStart"/>
      <w:r w:rsidRPr="00FC5A17">
        <w:rPr>
          <w:rFonts w:ascii="Calibri" w:eastAsia="Times New Roman" w:hAnsi="Calibri" w:cs="Times New Roman"/>
          <w:sz w:val="28"/>
          <w:szCs w:val="48"/>
          <w:lang w:eastAsia="en-GB"/>
        </w:rPr>
        <w:t>;  Client</w:t>
      </w:r>
      <w:proofErr w:type="gramEnd"/>
      <w:r w:rsidRPr="00FC5A17">
        <w:rPr>
          <w:rFonts w:ascii="Calibri" w:eastAsia="Times New Roman" w:hAnsi="Calibri" w:cs="Times New Roman"/>
          <w:sz w:val="28"/>
          <w:szCs w:val="48"/>
          <w:lang w:eastAsia="en-GB"/>
        </w:rPr>
        <w:t xml:space="preserve"> consent is not required to make a safeguarding phone call or referral where there</w:t>
      </w:r>
      <w:r>
        <w:rPr>
          <w:rFonts w:ascii="Calibri" w:eastAsia="Times New Roman" w:hAnsi="Calibri" w:cs="Times New Roman"/>
          <w:sz w:val="28"/>
          <w:szCs w:val="48"/>
          <w:lang w:eastAsia="en-GB"/>
        </w:rPr>
        <w:t xml:space="preserve"> are concerns about issuing EHC</w:t>
      </w:r>
    </w:p>
    <w:p w:rsidR="00FC5A17" w:rsidRPr="00D15A8D" w:rsidRDefault="00FA2DD9" w:rsidP="00FA2DD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5CB9"/>
          <w:sz w:val="44"/>
          <w:szCs w:val="48"/>
          <w:lang w:eastAsia="en-GB"/>
        </w:rPr>
      </w:pPr>
      <w:r w:rsidRPr="00D15A8D">
        <w:rPr>
          <w:rFonts w:ascii="Calibri" w:eastAsia="Times New Roman" w:hAnsi="Calibri" w:cs="Times New Roman"/>
          <w:color w:val="005CB9"/>
          <w:sz w:val="44"/>
          <w:szCs w:val="48"/>
          <w:lang w:eastAsia="en-GB"/>
        </w:rPr>
        <w:t>Key contacts</w:t>
      </w:r>
    </w:p>
    <w:tbl>
      <w:tblPr>
        <w:tblStyle w:val="TableGrid"/>
        <w:tblW w:w="10399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4054"/>
      </w:tblGrid>
      <w:tr w:rsidR="00756265" w:rsidTr="00D15A8D">
        <w:tc>
          <w:tcPr>
            <w:tcW w:w="5778" w:type="dxa"/>
          </w:tcPr>
          <w:p w:rsidR="00756265" w:rsidRPr="00D15A8D" w:rsidRDefault="00756265" w:rsidP="00756265">
            <w:pPr>
              <w:shd w:val="clear" w:color="auto" w:fill="FFFFFF"/>
              <w:spacing w:after="150"/>
              <w:rPr>
                <w:rFonts w:ascii="Calibri" w:eastAsia="Times New Roman" w:hAnsi="Calibri" w:cs="Times New Roman"/>
                <w:color w:val="005CB9"/>
                <w:sz w:val="40"/>
                <w:szCs w:val="48"/>
                <w:lang w:eastAsia="en-GB"/>
              </w:rPr>
            </w:pPr>
            <w:r w:rsidRPr="00D15A8D">
              <w:rPr>
                <w:rFonts w:ascii="Calibri" w:eastAsia="Times New Roman" w:hAnsi="Calibri" w:cs="Times New Roman"/>
                <w:color w:val="005CB9"/>
                <w:sz w:val="40"/>
                <w:szCs w:val="48"/>
                <w:lang w:eastAsia="en-GB"/>
              </w:rPr>
              <w:t>Devon</w:t>
            </w:r>
          </w:p>
          <w:p w:rsidR="00756265" w:rsidRPr="00FC5A17" w:rsidRDefault="00756265" w:rsidP="00756265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FC5A17">
              <w:rPr>
                <w:rFonts w:ascii="Calibri" w:eastAsia="Times New Roman" w:hAnsi="Calibri" w:cs="Times New Roman"/>
                <w:b/>
                <w:bCs/>
                <w:color w:val="222222"/>
                <w:lang w:eastAsia="en-GB"/>
              </w:rPr>
              <w:t>Designated nurse safeguarding children – Sue Baldwin</w:t>
            </w: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br/>
              <w:t>Mobile: 07826 892 445 </w:t>
            </w:r>
          </w:p>
          <w:p w:rsidR="00756265" w:rsidRDefault="00756265" w:rsidP="00756265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FC5A17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Named nurse safeguarding children – Chrissie Bacon</w:t>
            </w:r>
          </w:p>
          <w:p w:rsidR="00756265" w:rsidRPr="00FC5A17" w:rsidRDefault="00756265" w:rsidP="00756265">
            <w:pPr>
              <w:spacing w:after="150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t>Tel: 01803 763588/07811 458202</w:t>
            </w: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br/>
            </w: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br/>
            </w:r>
            <w:r w:rsidRPr="00FC5A17">
              <w:rPr>
                <w:rFonts w:ascii="Calibri" w:eastAsia="Times New Roman" w:hAnsi="Calibri" w:cs="Times New Roman"/>
                <w:b/>
                <w:bCs/>
                <w:color w:val="222222"/>
                <w:lang w:eastAsia="en-GB"/>
              </w:rPr>
              <w:t>Designated doctor</w:t>
            </w: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br/>
              <w:t>Mobile: 07891 903 237 </w:t>
            </w:r>
          </w:p>
          <w:p w:rsidR="00756265" w:rsidRPr="00FC5A17" w:rsidRDefault="00756265" w:rsidP="00756265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FC5A17">
              <w:rPr>
                <w:rFonts w:ascii="Calibri" w:eastAsia="Times New Roman" w:hAnsi="Calibri" w:cs="Times New Roman"/>
                <w:b/>
                <w:bCs/>
                <w:color w:val="222222"/>
                <w:lang w:eastAsia="en-GB"/>
              </w:rPr>
              <w:t>Associate designated nurse</w:t>
            </w: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br/>
              <w:t>Mobile: 07815 008 548</w:t>
            </w: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br/>
            </w: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br/>
            </w:r>
            <w:r w:rsidRPr="00FC5A17">
              <w:rPr>
                <w:rFonts w:ascii="Calibri" w:eastAsia="Times New Roman" w:hAnsi="Calibri" w:cs="Times New Roman"/>
                <w:b/>
                <w:bCs/>
                <w:color w:val="222222"/>
                <w:lang w:eastAsia="en-GB"/>
              </w:rPr>
              <w:t>Associate designated Nurse</w:t>
            </w: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br/>
              <w:t>Mobile: 07717 541 437</w:t>
            </w:r>
          </w:p>
        </w:tc>
        <w:tc>
          <w:tcPr>
            <w:tcW w:w="4621" w:type="dxa"/>
            <w:gridSpan w:val="2"/>
          </w:tcPr>
          <w:p w:rsidR="00D15A8D" w:rsidRDefault="00D15A8D" w:rsidP="00756265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D15A8D" w:rsidRDefault="00D15A8D" w:rsidP="00756265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756265" w:rsidRPr="00D02A52" w:rsidRDefault="00756265" w:rsidP="00756265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Referrals to </w:t>
            </w:r>
            <w:proofErr w:type="spellStart"/>
            <w:r w:rsidRPr="00D02A52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GB"/>
              </w:rPr>
              <w:t>Childrens</w:t>
            </w:r>
            <w:proofErr w:type="spellEnd"/>
            <w:r w:rsidRPr="00D02A52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 Social Care Devon:</w:t>
            </w:r>
            <w:r w:rsidRPr="00D02A52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GB"/>
              </w:rPr>
              <w:br/>
              <w:t xml:space="preserve">Devon Multi Agency Safeguarding Hub ("MASH") </w:t>
            </w:r>
          </w:p>
          <w:p w:rsidR="00D15A8D" w:rsidRDefault="00756265" w:rsidP="00756265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  <w:t xml:space="preserve">Phone: 0345 155 1071  </w:t>
            </w:r>
          </w:p>
          <w:p w:rsidR="00756265" w:rsidRPr="00D02A52" w:rsidRDefault="00756265" w:rsidP="00756265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02A5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  <w:t>Out of hours 0845 6000 388</w:t>
            </w:r>
          </w:p>
          <w:p w:rsidR="00756265" w:rsidRDefault="00756265" w:rsidP="00756265">
            <w:pPr>
              <w:spacing w:after="150"/>
              <w:rPr>
                <w:rFonts w:ascii="Times New Roman" w:eastAsia="Times New Roman" w:hAnsi="Times New Roman" w:cs="Times New Roman"/>
                <w:color w:val="005CB9"/>
                <w:sz w:val="48"/>
                <w:szCs w:val="48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GB"/>
              </w:rPr>
              <w:t xml:space="preserve">Email: </w:t>
            </w:r>
            <w:hyperlink r:id="rId8" w:history="1">
              <w:r w:rsidRPr="00D02A5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mashsecure@devon.gcsx.gov.uk</w:t>
              </w:r>
            </w:hyperlink>
          </w:p>
        </w:tc>
      </w:tr>
      <w:tr w:rsidR="00D15A8D" w:rsidTr="00D15A8D">
        <w:tc>
          <w:tcPr>
            <w:tcW w:w="5778" w:type="dxa"/>
          </w:tcPr>
          <w:p w:rsidR="00D15A8D" w:rsidRPr="00D15A8D" w:rsidRDefault="00D15A8D" w:rsidP="009C6B67">
            <w:pPr>
              <w:spacing w:after="150"/>
              <w:rPr>
                <w:rFonts w:ascii="Calibri" w:eastAsia="Times New Roman" w:hAnsi="Calibri" w:cs="Times New Roman"/>
                <w:color w:val="005CB9"/>
                <w:sz w:val="40"/>
                <w:szCs w:val="48"/>
                <w:lang w:eastAsia="en-GB"/>
              </w:rPr>
            </w:pPr>
            <w:r w:rsidRPr="00D15A8D">
              <w:rPr>
                <w:rFonts w:ascii="Calibri" w:eastAsia="Times New Roman" w:hAnsi="Calibri" w:cs="Times New Roman"/>
                <w:color w:val="005CB9"/>
                <w:sz w:val="40"/>
                <w:szCs w:val="48"/>
                <w:lang w:eastAsia="en-GB"/>
              </w:rPr>
              <w:t>Plymouth</w:t>
            </w:r>
          </w:p>
          <w:p w:rsidR="00D15A8D" w:rsidRDefault="00D15A8D" w:rsidP="009C6B67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FC5A17">
              <w:rPr>
                <w:rFonts w:ascii="Calibri" w:eastAsia="Times New Roman" w:hAnsi="Calibri" w:cs="Times New Roman"/>
                <w:b/>
                <w:bCs/>
                <w:color w:val="222222"/>
                <w:lang w:eastAsia="en-GB"/>
              </w:rPr>
              <w:t>Designated nurse safeguarding children – Sue Baldwin</w:t>
            </w: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br/>
              <w:t>Mobile: 07826 892 445</w:t>
            </w:r>
          </w:p>
          <w:p w:rsidR="00D15A8D" w:rsidRDefault="00D15A8D" w:rsidP="009C6B67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en-GB"/>
              </w:rPr>
              <w:t>Integrated Safeguarding Manager – Elizabeth Cox</w:t>
            </w:r>
          </w:p>
          <w:p w:rsidR="00D15A8D" w:rsidRDefault="00D15A8D" w:rsidP="009C6B67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en-GB"/>
              </w:rPr>
              <w:t>Tel: 01752 434763</w:t>
            </w:r>
          </w:p>
          <w:p w:rsidR="00D15A8D" w:rsidRDefault="00D15A8D" w:rsidP="009C6B67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en-GB"/>
              </w:rPr>
              <w:t>Mobile: 07990645019</w:t>
            </w:r>
          </w:p>
          <w:p w:rsidR="00D15A8D" w:rsidRDefault="00D15A8D" w:rsidP="00D15A8D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Named Nurse for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  <w:lang w:eastAsia="en-GB"/>
              </w:rPr>
              <w:t>Livewell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 Plymouth – Michelle Smith</w:t>
            </w:r>
            <w:r w:rsidRPr="00FC5A17">
              <w:rPr>
                <w:rFonts w:ascii="Calibri" w:eastAsia="Times New Roman" w:hAnsi="Calibri" w:cs="Times New Roman"/>
                <w:color w:val="222222"/>
                <w:lang w:eastAsia="en-GB"/>
              </w:rPr>
              <w:t> </w:t>
            </w:r>
          </w:p>
          <w:p w:rsidR="00D15A8D" w:rsidRDefault="00D15A8D" w:rsidP="00D15A8D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color w:val="0070C0"/>
                <w:u w:val="single"/>
                <w:lang w:eastAsia="en-GB"/>
              </w:rPr>
            </w:pPr>
            <w:r w:rsidRPr="00756265">
              <w:rPr>
                <w:rFonts w:ascii="Calibri" w:eastAsia="Times New Roman" w:hAnsi="Calibri" w:cs="Times New Roman"/>
                <w:color w:val="0070C0"/>
                <w:u w:val="single"/>
                <w:lang w:eastAsia="en-GB"/>
              </w:rPr>
              <w:t xml:space="preserve">Michelle </w:t>
            </w:r>
            <w:hyperlink r:id="rId9" w:history="1">
              <w:r w:rsidRPr="00756265">
                <w:rPr>
                  <w:rStyle w:val="Hyperlink"/>
                  <w:rFonts w:ascii="Calibri" w:eastAsia="Times New Roman" w:hAnsi="Calibri" w:cs="Times New Roman"/>
                  <w:color w:val="0070C0"/>
                  <w:lang w:eastAsia="en-GB"/>
                </w:rPr>
                <w:t>Smith7@nhs.net</w:t>
              </w:r>
            </w:hyperlink>
          </w:p>
          <w:p w:rsidR="00D15A8D" w:rsidRPr="00756265" w:rsidRDefault="00D15A8D" w:rsidP="00D15A8D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color w:val="0070C0"/>
                <w:u w:val="single"/>
                <w:lang w:eastAsia="en-GB"/>
              </w:rPr>
            </w:pPr>
            <w:hyperlink r:id="rId10" w:history="1">
              <w:r w:rsidRPr="004F6B7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Livewell.SafeguardingChildrenTeam@nhs.net</w:t>
              </w:r>
            </w:hyperlink>
          </w:p>
          <w:p w:rsidR="00D15A8D" w:rsidRDefault="00D15A8D" w:rsidP="00D15A8D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Named Nurse for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  <w:lang w:eastAsia="en-GB"/>
              </w:rPr>
              <w:t>Derriford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 Hospital – Alison O’Neal</w:t>
            </w:r>
          </w:p>
          <w:p w:rsidR="00D15A8D" w:rsidRPr="00756265" w:rsidRDefault="00D15A8D" w:rsidP="00D15A8D">
            <w:pPr>
              <w:shd w:val="clear" w:color="auto" w:fill="FFFFFF"/>
              <w:spacing w:after="120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756265">
              <w:rPr>
                <w:rFonts w:ascii="Calibri" w:eastAsia="Times New Roman" w:hAnsi="Calibri" w:cs="Times New Roman"/>
                <w:color w:val="0070C0"/>
                <w:u w:val="single"/>
                <w:lang w:eastAsia="en-GB"/>
              </w:rPr>
              <w:t>Alison.o’neill1@nhs.net</w:t>
            </w:r>
          </w:p>
        </w:tc>
        <w:tc>
          <w:tcPr>
            <w:tcW w:w="4621" w:type="dxa"/>
            <w:gridSpan w:val="2"/>
          </w:tcPr>
          <w:p w:rsidR="00D15A8D" w:rsidRDefault="00D15A8D" w:rsidP="00D15A8D">
            <w:pPr>
              <w:pStyle w:val="ListParagraph"/>
              <w:shd w:val="clear" w:color="auto" w:fill="FFFFFF"/>
              <w:ind w:left="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D15A8D" w:rsidRDefault="00D15A8D" w:rsidP="00D15A8D">
            <w:pPr>
              <w:pStyle w:val="ListParagraph"/>
              <w:shd w:val="clear" w:color="auto" w:fill="FFFFFF"/>
              <w:ind w:left="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D15A8D" w:rsidRPr="00D02A52" w:rsidRDefault="00D15A8D" w:rsidP="00D15A8D">
            <w:pPr>
              <w:pStyle w:val="ListParagraph"/>
              <w:shd w:val="clear" w:color="auto" w:fill="FFFFFF"/>
              <w:ind w:left="0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Referrals to </w:t>
            </w:r>
            <w:proofErr w:type="spellStart"/>
            <w:r w:rsidRPr="00D02A52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GB"/>
              </w:rPr>
              <w:t>Childrens</w:t>
            </w:r>
            <w:proofErr w:type="spellEnd"/>
            <w:r w:rsidRPr="00D02A52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 Social Care Plymouth:</w:t>
            </w:r>
            <w:r w:rsidRPr="00D02A52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GB"/>
              </w:rPr>
              <w:br/>
              <w:t xml:space="preserve">Plymouth Multi-Agency Hub </w:t>
            </w:r>
          </w:p>
          <w:p w:rsidR="00D15A8D" w:rsidRPr="00D02A52" w:rsidRDefault="00D15A8D" w:rsidP="00D15A8D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  <w:t>Phone 01752 305200</w:t>
            </w:r>
          </w:p>
          <w:p w:rsidR="00D15A8D" w:rsidRPr="00D02A52" w:rsidRDefault="00D15A8D" w:rsidP="00D15A8D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GB"/>
              </w:rPr>
              <w:t xml:space="preserve">Email </w:t>
            </w:r>
            <w:hyperlink r:id="rId11" w:history="1">
              <w:r w:rsidRPr="00D02A5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multiagencyhub@plymouth.gcsx.gov.uk</w:t>
              </w:r>
            </w:hyperlink>
          </w:p>
          <w:p w:rsidR="00D15A8D" w:rsidRPr="00756265" w:rsidRDefault="00D15A8D" w:rsidP="00D15A8D">
            <w:pPr>
              <w:shd w:val="clear" w:color="auto" w:fill="FFFFFF"/>
              <w:spacing w:after="120"/>
              <w:ind w:left="34"/>
              <w:rPr>
                <w:rFonts w:ascii="Calibri" w:eastAsia="Times New Roman" w:hAnsi="Calibri" w:cs="Times New Roman"/>
                <w:color w:val="0070C0"/>
                <w:u w:val="single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sz w:val="24"/>
                <w:szCs w:val="48"/>
                <w:lang w:eastAsia="en-GB"/>
              </w:rPr>
              <w:t xml:space="preserve">Out of hours contact </w:t>
            </w:r>
            <w:r>
              <w:rPr>
                <w:rFonts w:ascii="Calibri" w:eastAsia="Times New Roman" w:hAnsi="Calibri" w:cs="Times New Roman"/>
                <w:sz w:val="24"/>
                <w:szCs w:val="48"/>
                <w:lang w:eastAsia="en-GB"/>
              </w:rPr>
              <w:t>– 01752 346984</w:t>
            </w:r>
          </w:p>
        </w:tc>
      </w:tr>
      <w:tr w:rsidR="00D15A8D" w:rsidTr="00D15A8D">
        <w:tc>
          <w:tcPr>
            <w:tcW w:w="6345" w:type="dxa"/>
            <w:gridSpan w:val="2"/>
          </w:tcPr>
          <w:p w:rsidR="00D15A8D" w:rsidRPr="00D15A8D" w:rsidRDefault="00D15A8D" w:rsidP="00FA2DD9">
            <w:pPr>
              <w:spacing w:after="150"/>
              <w:rPr>
                <w:rFonts w:ascii="Calibri" w:eastAsia="Times New Roman" w:hAnsi="Calibri" w:cs="Times New Roman"/>
                <w:color w:val="005CB9"/>
                <w:sz w:val="40"/>
                <w:szCs w:val="48"/>
                <w:lang w:eastAsia="en-GB"/>
              </w:rPr>
            </w:pPr>
            <w:r w:rsidRPr="00D15A8D">
              <w:rPr>
                <w:rFonts w:ascii="Calibri" w:eastAsia="Times New Roman" w:hAnsi="Calibri" w:cs="Times New Roman"/>
                <w:color w:val="005CB9"/>
                <w:sz w:val="40"/>
                <w:szCs w:val="48"/>
                <w:lang w:eastAsia="en-GB"/>
              </w:rPr>
              <w:lastRenderedPageBreak/>
              <w:t>Torbay</w:t>
            </w:r>
          </w:p>
          <w:p w:rsidR="00D15A8D" w:rsidRDefault="00D15A8D" w:rsidP="00FA2DD9">
            <w:pPr>
              <w:spacing w:after="150"/>
              <w:rPr>
                <w:rFonts w:ascii="Calibri" w:eastAsia="Times New Roman" w:hAnsi="Calibri" w:cs="Times New Roman"/>
                <w:szCs w:val="48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b/>
                <w:szCs w:val="48"/>
                <w:lang w:eastAsia="en-GB"/>
              </w:rPr>
              <w:t>Designated Nurse Safeguarding Children</w:t>
            </w:r>
            <w:r w:rsidRPr="00FC5A17">
              <w:rPr>
                <w:rFonts w:ascii="Calibri" w:eastAsia="Times New Roman" w:hAnsi="Calibri" w:cs="Times New Roman"/>
                <w:szCs w:val="48"/>
                <w:lang w:eastAsia="en-GB"/>
              </w:rPr>
              <w:t xml:space="preserve"> – </w:t>
            </w:r>
            <w:proofErr w:type="spellStart"/>
            <w:r w:rsidRPr="00FC5A17">
              <w:rPr>
                <w:rFonts w:ascii="Calibri" w:eastAsia="Times New Roman" w:hAnsi="Calibri" w:cs="Times New Roman"/>
                <w:szCs w:val="48"/>
                <w:lang w:eastAsia="en-GB"/>
              </w:rPr>
              <w:t>Phillippa</w:t>
            </w:r>
            <w:proofErr w:type="spellEnd"/>
            <w:r w:rsidRPr="00FC5A17">
              <w:rPr>
                <w:rFonts w:ascii="Calibri" w:eastAsia="Times New Roman" w:hAnsi="Calibri" w:cs="Times New Roman"/>
                <w:szCs w:val="48"/>
                <w:lang w:eastAsia="en-GB"/>
              </w:rPr>
              <w:t xml:space="preserve"> </w:t>
            </w:r>
            <w:proofErr w:type="spellStart"/>
            <w:r w:rsidRPr="00FC5A17">
              <w:rPr>
                <w:rFonts w:ascii="Calibri" w:eastAsia="Times New Roman" w:hAnsi="Calibri" w:cs="Times New Roman"/>
                <w:szCs w:val="48"/>
                <w:lang w:eastAsia="en-GB"/>
              </w:rPr>
              <w:t>Hiles</w:t>
            </w:r>
            <w:proofErr w:type="spellEnd"/>
          </w:p>
          <w:p w:rsidR="00D15A8D" w:rsidRDefault="00D15A8D" w:rsidP="00FA2DD9">
            <w:pPr>
              <w:spacing w:after="150"/>
              <w:rPr>
                <w:rFonts w:ascii="Calibri" w:eastAsia="Times New Roman" w:hAnsi="Calibri" w:cs="Times New Roman"/>
                <w:szCs w:val="48"/>
                <w:lang w:eastAsia="en-GB"/>
              </w:rPr>
            </w:pPr>
            <w:r>
              <w:rPr>
                <w:rFonts w:ascii="Calibri" w:eastAsia="Times New Roman" w:hAnsi="Calibri" w:cs="Times New Roman"/>
                <w:szCs w:val="48"/>
                <w:lang w:eastAsia="en-GB"/>
              </w:rPr>
              <w:t>Tel: 01803 655720</w:t>
            </w:r>
          </w:p>
          <w:p w:rsidR="00D15A8D" w:rsidRDefault="00D15A8D" w:rsidP="00FA2DD9">
            <w:pPr>
              <w:spacing w:after="150"/>
              <w:rPr>
                <w:rStyle w:val="Hyperlink"/>
                <w:rFonts w:ascii="Calibri" w:eastAsia="Times New Roman" w:hAnsi="Calibri" w:cs="Times New Roman"/>
                <w:szCs w:val="48"/>
                <w:lang w:eastAsia="en-GB"/>
              </w:rPr>
            </w:pPr>
            <w:hyperlink r:id="rId12" w:history="1">
              <w:r w:rsidRPr="00CA0D19">
                <w:rPr>
                  <w:rStyle w:val="Hyperlink"/>
                  <w:rFonts w:ascii="Calibri" w:eastAsia="Times New Roman" w:hAnsi="Calibri" w:cs="Times New Roman"/>
                  <w:szCs w:val="48"/>
                  <w:lang w:eastAsia="en-GB"/>
                </w:rPr>
                <w:t>phillippahiles@nhs.net</w:t>
              </w:r>
            </w:hyperlink>
          </w:p>
          <w:p w:rsidR="00D15A8D" w:rsidRDefault="00D15A8D" w:rsidP="00D15A8D">
            <w:pPr>
              <w:spacing w:after="150"/>
              <w:rPr>
                <w:rFonts w:ascii="Calibri" w:eastAsia="Times New Roman" w:hAnsi="Calibri" w:cs="Times New Roman"/>
                <w:szCs w:val="48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b/>
                <w:szCs w:val="48"/>
                <w:lang w:eastAsia="en-GB"/>
              </w:rPr>
              <w:t>Named Nurse Safeguarding Children</w:t>
            </w:r>
            <w:r>
              <w:rPr>
                <w:rFonts w:ascii="Calibri" w:eastAsia="Times New Roman" w:hAnsi="Calibri" w:cs="Times New Roman"/>
                <w:szCs w:val="48"/>
                <w:lang w:eastAsia="en-GB"/>
              </w:rPr>
              <w:t xml:space="preserve"> – Jane Wilkinson</w:t>
            </w:r>
          </w:p>
          <w:p w:rsidR="00D15A8D" w:rsidRDefault="00D15A8D" w:rsidP="00D15A8D">
            <w:pPr>
              <w:spacing w:after="150"/>
              <w:rPr>
                <w:rFonts w:ascii="Calibri" w:eastAsia="Times New Roman" w:hAnsi="Calibri" w:cs="Times New Roman"/>
                <w:szCs w:val="48"/>
                <w:lang w:eastAsia="en-GB"/>
              </w:rPr>
            </w:pPr>
            <w:r>
              <w:rPr>
                <w:rFonts w:ascii="Calibri" w:eastAsia="Times New Roman" w:hAnsi="Calibri" w:cs="Times New Roman"/>
                <w:szCs w:val="48"/>
                <w:lang w:eastAsia="en-GB"/>
              </w:rPr>
              <w:t>Tel: 01803 208659</w:t>
            </w:r>
          </w:p>
          <w:p w:rsidR="00D15A8D" w:rsidRDefault="00D15A8D" w:rsidP="00D15A8D">
            <w:pPr>
              <w:spacing w:after="150"/>
              <w:rPr>
                <w:rFonts w:ascii="Calibri" w:eastAsia="Times New Roman" w:hAnsi="Calibri" w:cs="Times New Roman"/>
                <w:szCs w:val="48"/>
                <w:lang w:eastAsia="en-GB"/>
              </w:rPr>
            </w:pPr>
            <w:r>
              <w:rPr>
                <w:rFonts w:ascii="Calibri" w:eastAsia="Times New Roman" w:hAnsi="Calibri" w:cs="Times New Roman"/>
                <w:szCs w:val="48"/>
                <w:lang w:eastAsia="en-GB"/>
              </w:rPr>
              <w:t>Mobile: 07826 874089</w:t>
            </w:r>
          </w:p>
        </w:tc>
        <w:tc>
          <w:tcPr>
            <w:tcW w:w="4054" w:type="dxa"/>
          </w:tcPr>
          <w:p w:rsidR="00D15A8D" w:rsidRDefault="00D15A8D" w:rsidP="009C6B67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</w:pPr>
          </w:p>
          <w:p w:rsidR="00D15A8D" w:rsidRDefault="00D15A8D" w:rsidP="009C6B67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</w:pPr>
          </w:p>
          <w:p w:rsidR="00D15A8D" w:rsidRPr="00D02A52" w:rsidRDefault="00D15A8D" w:rsidP="009C6B67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  <w:t xml:space="preserve">Referrals to </w:t>
            </w:r>
            <w:proofErr w:type="spellStart"/>
            <w:r w:rsidRPr="00D02A5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  <w:t>Childrens</w:t>
            </w:r>
            <w:proofErr w:type="spellEnd"/>
            <w:r w:rsidRPr="00D02A5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  <w:t xml:space="preserve"> Services Torbay:</w:t>
            </w:r>
          </w:p>
          <w:p w:rsidR="00D15A8D" w:rsidRPr="00D02A52" w:rsidRDefault="00D15A8D" w:rsidP="009C6B67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GB"/>
              </w:rPr>
              <w:t xml:space="preserve">Torbay Multi Agency Safeguarding Hub (“MASH”) </w:t>
            </w:r>
          </w:p>
          <w:p w:rsidR="00D15A8D" w:rsidRDefault="00D15A8D" w:rsidP="009C6B67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  <w:t xml:space="preserve">Phone: 01803 208100 </w:t>
            </w:r>
          </w:p>
          <w:p w:rsidR="00D15A8D" w:rsidRPr="00D02A52" w:rsidRDefault="00D15A8D" w:rsidP="009C6B67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</w:pPr>
            <w:r w:rsidRPr="00D02A5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eastAsia="en-GB"/>
              </w:rPr>
              <w:t>Out of hours 0300 456 4876</w:t>
            </w:r>
          </w:p>
          <w:p w:rsidR="00D15A8D" w:rsidRPr="00D02A52" w:rsidRDefault="00D15A8D" w:rsidP="009C6B67">
            <w:pPr>
              <w:spacing w:after="150"/>
              <w:rPr>
                <w:rFonts w:ascii="Calibri" w:eastAsia="Times New Roman" w:hAnsi="Calibri" w:cs="Times New Roman"/>
                <w:color w:val="005CB9"/>
                <w:sz w:val="48"/>
                <w:szCs w:val="48"/>
                <w:lang w:eastAsia="en-GB"/>
              </w:rPr>
            </w:pPr>
          </w:p>
        </w:tc>
      </w:tr>
    </w:tbl>
    <w:p w:rsidR="00FA2DD9" w:rsidRPr="00D15A8D" w:rsidRDefault="00FA2DD9" w:rsidP="00D15A8D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FA2DD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  <w:r w:rsidRPr="00D15A8D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South West Child Protection Procedures </w:t>
      </w:r>
    </w:p>
    <w:p w:rsidR="00FA2DD9" w:rsidRPr="00D15A8D" w:rsidRDefault="00D15A8D" w:rsidP="00FA2D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hyperlink r:id="rId13" w:history="1">
        <w:r w:rsidR="00FA2DD9" w:rsidRPr="00D15A8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South West Safeguarding and Child Protection Procedures | SWCPP</w:t>
        </w:r>
      </w:hyperlink>
    </w:p>
    <w:p w:rsidR="00FA2DD9" w:rsidRPr="00D15A8D" w:rsidRDefault="00FA2DD9" w:rsidP="00FA2D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D15A8D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br/>
        <w:t xml:space="preserve">Devon LSCB </w:t>
      </w:r>
    </w:p>
    <w:p w:rsidR="00FA2DD9" w:rsidRPr="00D15A8D" w:rsidRDefault="00D15A8D" w:rsidP="00FA2D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hyperlink r:id="rId14" w:history="1">
        <w:r w:rsidR="00FA2DD9" w:rsidRPr="00D15A8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Safeguarding in Devon - Children, Adults and Learning &amp; Development</w:t>
        </w:r>
      </w:hyperlink>
    </w:p>
    <w:p w:rsidR="00FA2DD9" w:rsidRPr="00D15A8D" w:rsidRDefault="00FA2DD9" w:rsidP="00FA2D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D15A8D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br/>
        <w:t xml:space="preserve">Plymouth LSCB </w:t>
      </w:r>
    </w:p>
    <w:p w:rsidR="00FA2DD9" w:rsidRPr="00D15A8D" w:rsidRDefault="00D15A8D" w:rsidP="00FA2D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hyperlink r:id="rId15" w:history="1">
        <w:r w:rsidR="00FA2DD9" w:rsidRPr="00D15A8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Plymouth City Council - Plymouth Safeguarding Children Board</w:t>
        </w:r>
      </w:hyperlink>
    </w:p>
    <w:p w:rsidR="004F304A" w:rsidRPr="00D15A8D" w:rsidRDefault="004F304A" w:rsidP="00FA2D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</w:p>
    <w:p w:rsidR="004F304A" w:rsidRPr="00D15A8D" w:rsidRDefault="004F304A" w:rsidP="004F30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D15A8D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Torbay LSCB</w:t>
      </w:r>
    </w:p>
    <w:p w:rsidR="004F304A" w:rsidRPr="00D15A8D" w:rsidRDefault="00D15A8D" w:rsidP="004F30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hyperlink r:id="rId16" w:history="1">
        <w:r w:rsidR="004F304A" w:rsidRPr="00D15A8D">
          <w:rPr>
            <w:rStyle w:val="Hyperlink"/>
            <w:rFonts w:ascii="Calibri" w:hAnsi="Calibri"/>
          </w:rPr>
          <w:t>http://www.torbaysafeguarding.org.uk/</w:t>
        </w:r>
      </w:hyperlink>
    </w:p>
    <w:p w:rsidR="00255069" w:rsidRDefault="00255069"/>
    <w:p w:rsidR="00D02A52" w:rsidRDefault="00D02A52"/>
    <w:p w:rsidR="00D02A52" w:rsidRDefault="00D02A52"/>
    <w:sectPr w:rsidR="00D02A52" w:rsidSect="004F304A">
      <w:headerReference w:type="default" r:id="rId17"/>
      <w:footerReference w:type="default" r:id="rId1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FC" w:rsidRDefault="009326FC" w:rsidP="009326FC">
      <w:pPr>
        <w:spacing w:after="0" w:line="240" w:lineRule="auto"/>
      </w:pPr>
      <w:r>
        <w:separator/>
      </w:r>
    </w:p>
  </w:endnote>
  <w:endnote w:type="continuationSeparator" w:id="0">
    <w:p w:rsidR="009326FC" w:rsidRDefault="009326FC" w:rsidP="0093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FC" w:rsidRDefault="009326FC">
    <w:pPr>
      <w:pStyle w:val="Footer"/>
    </w:pPr>
    <w:r>
      <w:t>© Devon LPC</w:t>
    </w:r>
    <w:r>
      <w:tab/>
      <w:t xml:space="preserve"> 10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FC" w:rsidRDefault="009326FC" w:rsidP="009326FC">
      <w:pPr>
        <w:spacing w:after="0" w:line="240" w:lineRule="auto"/>
      </w:pPr>
      <w:r>
        <w:separator/>
      </w:r>
    </w:p>
  </w:footnote>
  <w:footnote w:type="continuationSeparator" w:id="0">
    <w:p w:rsidR="009326FC" w:rsidRDefault="009326FC" w:rsidP="0093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FC" w:rsidRDefault="009326FC">
    <w:pPr>
      <w:pStyle w:val="Header"/>
    </w:pPr>
    <w:r>
      <w:rPr>
        <w:noProof/>
        <w:lang w:eastAsia="en-GB"/>
      </w:rPr>
      <w:drawing>
        <wp:inline distT="0" distB="0" distL="0" distR="0" wp14:anchorId="11EABD6F" wp14:editId="7572035E">
          <wp:extent cx="1323975" cy="50738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PC_logotype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89" cy="507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A8D" w:rsidRDefault="00D15A8D">
    <w:pPr>
      <w:pStyle w:val="Header"/>
    </w:pPr>
  </w:p>
  <w:p w:rsidR="00D15A8D" w:rsidRDefault="00D15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106"/>
    <w:multiLevelType w:val="hybridMultilevel"/>
    <w:tmpl w:val="BB5420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133D6"/>
    <w:multiLevelType w:val="multilevel"/>
    <w:tmpl w:val="B26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204C27"/>
    <w:multiLevelType w:val="multilevel"/>
    <w:tmpl w:val="802E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E78CE"/>
    <w:multiLevelType w:val="multilevel"/>
    <w:tmpl w:val="789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4D0148"/>
    <w:multiLevelType w:val="multilevel"/>
    <w:tmpl w:val="8ED0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F4372"/>
    <w:multiLevelType w:val="multilevel"/>
    <w:tmpl w:val="3AFA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87F00"/>
    <w:multiLevelType w:val="multilevel"/>
    <w:tmpl w:val="FEE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69"/>
    <w:rsid w:val="00023CEF"/>
    <w:rsid w:val="00052F93"/>
    <w:rsid w:val="000534FE"/>
    <w:rsid w:val="00065BFF"/>
    <w:rsid w:val="000F06D2"/>
    <w:rsid w:val="001347EC"/>
    <w:rsid w:val="00156C65"/>
    <w:rsid w:val="001C367B"/>
    <w:rsid w:val="002039CC"/>
    <w:rsid w:val="00224268"/>
    <w:rsid w:val="00255069"/>
    <w:rsid w:val="002D7791"/>
    <w:rsid w:val="00317926"/>
    <w:rsid w:val="003204EF"/>
    <w:rsid w:val="00344F78"/>
    <w:rsid w:val="00353A74"/>
    <w:rsid w:val="00360CE8"/>
    <w:rsid w:val="003A62C0"/>
    <w:rsid w:val="003C402C"/>
    <w:rsid w:val="003C5D54"/>
    <w:rsid w:val="003C7EFB"/>
    <w:rsid w:val="00401243"/>
    <w:rsid w:val="00424759"/>
    <w:rsid w:val="00477645"/>
    <w:rsid w:val="004A1B41"/>
    <w:rsid w:val="004D2A2A"/>
    <w:rsid w:val="004F304A"/>
    <w:rsid w:val="00521F2B"/>
    <w:rsid w:val="00542EFC"/>
    <w:rsid w:val="00585169"/>
    <w:rsid w:val="00590E00"/>
    <w:rsid w:val="00596991"/>
    <w:rsid w:val="005A17DC"/>
    <w:rsid w:val="005A61F3"/>
    <w:rsid w:val="005B232C"/>
    <w:rsid w:val="005B2D70"/>
    <w:rsid w:val="005E2370"/>
    <w:rsid w:val="005E2E6F"/>
    <w:rsid w:val="005F1D71"/>
    <w:rsid w:val="00613B7C"/>
    <w:rsid w:val="00756265"/>
    <w:rsid w:val="007774AA"/>
    <w:rsid w:val="007D22D4"/>
    <w:rsid w:val="007D7320"/>
    <w:rsid w:val="007F2506"/>
    <w:rsid w:val="0085485B"/>
    <w:rsid w:val="008C23EC"/>
    <w:rsid w:val="009326FC"/>
    <w:rsid w:val="009646BD"/>
    <w:rsid w:val="00A23161"/>
    <w:rsid w:val="00A36AF1"/>
    <w:rsid w:val="00A85696"/>
    <w:rsid w:val="00B20B4C"/>
    <w:rsid w:val="00B81AB6"/>
    <w:rsid w:val="00B901C3"/>
    <w:rsid w:val="00BB0CF4"/>
    <w:rsid w:val="00C34043"/>
    <w:rsid w:val="00C43BE8"/>
    <w:rsid w:val="00C55F71"/>
    <w:rsid w:val="00C9750C"/>
    <w:rsid w:val="00CC610B"/>
    <w:rsid w:val="00CE3304"/>
    <w:rsid w:val="00D02A52"/>
    <w:rsid w:val="00D15A8D"/>
    <w:rsid w:val="00D87442"/>
    <w:rsid w:val="00DC624E"/>
    <w:rsid w:val="00E135FD"/>
    <w:rsid w:val="00E27D37"/>
    <w:rsid w:val="00EB6F88"/>
    <w:rsid w:val="00EC5B4D"/>
    <w:rsid w:val="00EE58B1"/>
    <w:rsid w:val="00EF37CB"/>
    <w:rsid w:val="00FA2DD9"/>
    <w:rsid w:val="00FC17AA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FC"/>
  </w:style>
  <w:style w:type="paragraph" w:styleId="Footer">
    <w:name w:val="footer"/>
    <w:basedOn w:val="Normal"/>
    <w:link w:val="FooterChar"/>
    <w:uiPriority w:val="99"/>
    <w:unhideWhenUsed/>
    <w:rsid w:val="00932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FC"/>
  </w:style>
  <w:style w:type="table" w:styleId="TableGrid">
    <w:name w:val="Table Grid"/>
    <w:basedOn w:val="TableNormal"/>
    <w:uiPriority w:val="59"/>
    <w:rsid w:val="00FC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FC"/>
  </w:style>
  <w:style w:type="paragraph" w:styleId="Footer">
    <w:name w:val="footer"/>
    <w:basedOn w:val="Normal"/>
    <w:link w:val="FooterChar"/>
    <w:uiPriority w:val="99"/>
    <w:unhideWhenUsed/>
    <w:rsid w:val="00932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FC"/>
  </w:style>
  <w:style w:type="table" w:styleId="TableGrid">
    <w:name w:val="Table Grid"/>
    <w:basedOn w:val="TableNormal"/>
    <w:uiPriority w:val="59"/>
    <w:rsid w:val="00FC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399">
              <w:marLeft w:val="0"/>
              <w:marRight w:val="0"/>
              <w:marTop w:val="0"/>
              <w:marBottom w:val="300"/>
              <w:divBdr>
                <w:top w:val="dashed" w:sz="6" w:space="26" w:color="000000"/>
                <w:left w:val="dashed" w:sz="6" w:space="31" w:color="000000"/>
                <w:bottom w:val="dashed" w:sz="6" w:space="26" w:color="000000"/>
                <w:right w:val="dashed" w:sz="6" w:space="31" w:color="000000"/>
              </w:divBdr>
              <w:divsChild>
                <w:div w:id="16461609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6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2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3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secure@devon.gcsx.gov.uk" TargetMode="External"/><Relationship Id="rId13" Type="http://schemas.openxmlformats.org/officeDocument/2006/relationships/hyperlink" Target="http://www.online-procedures.co.uk/swcpp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hillippahiles@nhs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orbaysafeguarding.org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ltiagencyhub@plymouth.gcsx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ymouth.gov.uk/homepage/socialcareandhealth/childrenssocialcare/localsafeguardingchildrenboard.htm" TargetMode="External"/><Relationship Id="rId10" Type="http://schemas.openxmlformats.org/officeDocument/2006/relationships/hyperlink" Target="mailto:Livewell.SafeguardingChildrenTeam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ith7@nhs.net" TargetMode="External"/><Relationship Id="rId14" Type="http://schemas.openxmlformats.org/officeDocument/2006/relationships/hyperlink" Target="http://www.devonsafeguard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Jones</dc:creator>
  <cp:lastModifiedBy>Kathryn Jones</cp:lastModifiedBy>
  <cp:revision>2</cp:revision>
  <dcterms:created xsi:type="dcterms:W3CDTF">2017-01-16T15:03:00Z</dcterms:created>
  <dcterms:modified xsi:type="dcterms:W3CDTF">2017-01-16T15:03:00Z</dcterms:modified>
</cp:coreProperties>
</file>